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21CC" w:rsidRDefault="00F321CC" w:rsidP="00F321CC">
      <w:pPr>
        <w:jc w:val="center"/>
        <w:rPr>
          <w:rFonts w:ascii="Times New Roman" w:hAnsi="Times New Roman" w:cs="Times New Roman"/>
          <w:b/>
          <w:bCs/>
          <w:sz w:val="32"/>
          <w:szCs w:val="32"/>
          <w:lang w:bidi="ar-IQ"/>
        </w:rPr>
      </w:pPr>
      <w:r w:rsidRPr="00F321CC">
        <w:rPr>
          <w:rFonts w:ascii="Times New Roman" w:hAnsi="Times New Roman" w:cs="Times New Roman"/>
          <w:b/>
          <w:bCs/>
          <w:sz w:val="32"/>
          <w:szCs w:val="32"/>
          <w:lang w:bidi="ar-IQ"/>
        </w:rPr>
        <w:t>Using of GIS software for Mapping the Climatic Data Obtaining by Internet Network</w:t>
      </w:r>
    </w:p>
    <w:p w:rsidR="00F321CC" w:rsidRPr="00F321CC" w:rsidRDefault="00F321CC" w:rsidP="00F321CC">
      <w:pPr>
        <w:contextualSpacing/>
        <w:jc w:val="center"/>
        <w:rPr>
          <w:rFonts w:ascii="Times New Roman" w:hAnsi="Times New Roman" w:cs="Times New Roman"/>
          <w:i/>
          <w:iCs/>
          <w:sz w:val="26"/>
          <w:szCs w:val="26"/>
        </w:rPr>
      </w:pPr>
      <w:r w:rsidRPr="00F321CC">
        <w:rPr>
          <w:rFonts w:ascii="Times New Roman" w:hAnsi="Times New Roman" w:cs="Times New Roman"/>
          <w:i/>
          <w:iCs/>
          <w:sz w:val="26"/>
          <w:szCs w:val="26"/>
        </w:rPr>
        <w:t>Sabah Hussein Ali</w:t>
      </w:r>
    </w:p>
    <w:p w:rsidR="00F321CC" w:rsidRPr="00F321CC" w:rsidRDefault="00F321CC" w:rsidP="00F321CC">
      <w:pPr>
        <w:contextualSpacing/>
        <w:jc w:val="center"/>
        <w:rPr>
          <w:rFonts w:ascii="Times New Roman" w:hAnsi="Times New Roman" w:cs="Times New Roman"/>
          <w:i/>
          <w:iCs/>
          <w:sz w:val="26"/>
          <w:szCs w:val="26"/>
        </w:rPr>
      </w:pPr>
      <w:r w:rsidRPr="00F321CC">
        <w:rPr>
          <w:rFonts w:ascii="Times New Roman" w:hAnsi="Times New Roman" w:cs="Times New Roman"/>
          <w:i/>
          <w:iCs/>
          <w:sz w:val="26"/>
          <w:szCs w:val="26"/>
        </w:rPr>
        <w:t>University of Mosul</w:t>
      </w:r>
    </w:p>
    <w:p w:rsidR="00F321CC" w:rsidRPr="00F321CC" w:rsidRDefault="00F321CC" w:rsidP="00F321CC">
      <w:pPr>
        <w:contextualSpacing/>
        <w:jc w:val="center"/>
        <w:rPr>
          <w:rFonts w:ascii="Times New Roman" w:hAnsi="Times New Roman" w:cs="Times New Roman"/>
          <w:i/>
          <w:iCs/>
          <w:sz w:val="26"/>
          <w:szCs w:val="26"/>
        </w:rPr>
      </w:pPr>
      <w:r w:rsidRPr="00F321CC">
        <w:rPr>
          <w:rFonts w:ascii="Times New Roman" w:hAnsi="Times New Roman" w:cs="Times New Roman"/>
          <w:i/>
          <w:iCs/>
          <w:sz w:val="26"/>
          <w:szCs w:val="26"/>
        </w:rPr>
        <w:t>Remote Sensing Center</w:t>
      </w:r>
    </w:p>
    <w:p w:rsidR="00F321CC" w:rsidRPr="00F321CC" w:rsidRDefault="00F321CC" w:rsidP="00F321CC">
      <w:pPr>
        <w:contextualSpacing/>
        <w:jc w:val="center"/>
        <w:rPr>
          <w:rFonts w:ascii="Times New Roman" w:hAnsi="Times New Roman" w:cs="Times New Roman"/>
          <w:i/>
          <w:iCs/>
          <w:sz w:val="26"/>
          <w:szCs w:val="26"/>
        </w:rPr>
      </w:pPr>
      <w:r w:rsidRPr="00F321CC">
        <w:rPr>
          <w:rFonts w:ascii="Times New Roman" w:hAnsi="Times New Roman" w:cs="Times New Roman"/>
          <w:i/>
          <w:iCs/>
          <w:sz w:val="26"/>
          <w:szCs w:val="26"/>
        </w:rPr>
        <w:t>e-mail:sabah196004@yahoo.com</w:t>
      </w:r>
    </w:p>
    <w:p w:rsidR="00F321CC" w:rsidRDefault="00F321CC" w:rsidP="00F321CC">
      <w:pPr>
        <w:contextualSpacing/>
        <w:rPr>
          <w:rFonts w:ascii="Times New Roman" w:hAnsi="Times New Roman" w:cs="Times New Roman"/>
          <w:b/>
          <w:bCs/>
          <w:sz w:val="26"/>
          <w:szCs w:val="26"/>
        </w:rPr>
      </w:pPr>
      <w:r>
        <w:rPr>
          <w:rFonts w:ascii="Times New Roman" w:hAnsi="Times New Roman" w:cs="Times New Roman"/>
          <w:b/>
          <w:bCs/>
          <w:sz w:val="26"/>
          <w:szCs w:val="26"/>
        </w:rPr>
        <w:t xml:space="preserve">Abstract: </w:t>
      </w:r>
    </w:p>
    <w:p w:rsidR="00DE168E" w:rsidRDefault="000E7A5B" w:rsidP="000E7A5B">
      <w:pPr>
        <w:autoSpaceDE w:val="0"/>
        <w:autoSpaceDN w:val="0"/>
        <w:adjustRightInd w:val="0"/>
        <w:spacing w:after="0" w:line="240" w:lineRule="auto"/>
        <w:ind w:firstLine="720"/>
        <w:jc w:val="both"/>
        <w:rPr>
          <w:rFonts w:ascii="Times New Roman" w:hAnsi="Times New Roman" w:cs="Times New Roman"/>
          <w:sz w:val="26"/>
          <w:szCs w:val="26"/>
        </w:rPr>
      </w:pPr>
      <w:r w:rsidRPr="00DE18F4">
        <w:rPr>
          <w:rFonts w:ascii="Times New Roman" w:hAnsi="Times New Roman" w:cs="Times New Roman"/>
          <w:sz w:val="26"/>
          <w:szCs w:val="26"/>
        </w:rPr>
        <w:t xml:space="preserve">Nowadays, </w:t>
      </w:r>
      <w:r>
        <w:rPr>
          <w:rFonts w:ascii="Times New Roman" w:hAnsi="Times New Roman" w:cs="Times New Roman"/>
          <w:sz w:val="26"/>
          <w:szCs w:val="26"/>
        </w:rPr>
        <w:t xml:space="preserve">the long-term climatic data that supplied by the famous internet website plays important role in analyzing and mapping of various climatic features ( Temperature, Precipitation, Solar radiation … etc.). </w:t>
      </w:r>
      <w:r w:rsidR="0026092D" w:rsidRPr="0026092D">
        <w:rPr>
          <w:rFonts w:ascii="Times New Roman" w:hAnsi="Times New Roman" w:cs="Times New Roman"/>
          <w:sz w:val="26"/>
          <w:szCs w:val="26"/>
        </w:rPr>
        <w:t xml:space="preserve">Precipitation </w:t>
      </w:r>
      <w:r>
        <w:rPr>
          <w:rFonts w:ascii="Times New Roman" w:hAnsi="Times New Roman" w:cs="Times New Roman"/>
          <w:sz w:val="26"/>
          <w:szCs w:val="26"/>
        </w:rPr>
        <w:t xml:space="preserve">is one of the important elements </w:t>
      </w:r>
      <w:r w:rsidR="0026092D" w:rsidRPr="0026092D">
        <w:rPr>
          <w:rFonts w:ascii="Times New Roman" w:hAnsi="Times New Roman" w:cs="Times New Roman"/>
          <w:sz w:val="26"/>
          <w:szCs w:val="26"/>
        </w:rPr>
        <w:t>in agriculture and is a major area in</w:t>
      </w:r>
      <w:r>
        <w:rPr>
          <w:rFonts w:ascii="Times New Roman" w:hAnsi="Times New Roman" w:cs="Times New Roman"/>
          <w:sz w:val="26"/>
          <w:szCs w:val="26"/>
        </w:rPr>
        <w:t xml:space="preserve"> </w:t>
      </w:r>
      <w:r w:rsidR="0026092D" w:rsidRPr="0026092D">
        <w:rPr>
          <w:rFonts w:ascii="Times New Roman" w:hAnsi="Times New Roman" w:cs="Times New Roman"/>
          <w:sz w:val="26"/>
          <w:szCs w:val="26"/>
        </w:rPr>
        <w:t>climatological studies</w:t>
      </w:r>
      <w:r w:rsidR="00DE168E">
        <w:rPr>
          <w:rFonts w:ascii="Times New Roman" w:hAnsi="Times New Roman" w:cs="Times New Roman"/>
          <w:sz w:val="26"/>
          <w:szCs w:val="26"/>
        </w:rPr>
        <w:t xml:space="preserve">. </w:t>
      </w:r>
      <w:r w:rsidR="0026092D" w:rsidRPr="0026092D">
        <w:rPr>
          <w:rFonts w:ascii="Times New Roman" w:hAnsi="Times New Roman" w:cs="Times New Roman"/>
          <w:sz w:val="26"/>
          <w:szCs w:val="26"/>
        </w:rPr>
        <w:t>Studying about precipitation is important in identifying precipitation characteristics; temporal and spatial variability</w:t>
      </w:r>
      <w:r w:rsidR="00DE168E">
        <w:rPr>
          <w:rFonts w:ascii="Times New Roman" w:hAnsi="Times New Roman" w:cs="Times New Roman"/>
          <w:sz w:val="26"/>
          <w:szCs w:val="26"/>
        </w:rPr>
        <w:t xml:space="preserve">. </w:t>
      </w:r>
    </w:p>
    <w:p w:rsidR="000E4FA3" w:rsidRPr="000E4FA3" w:rsidRDefault="000871D4" w:rsidP="0041790B">
      <w:pPr>
        <w:autoSpaceDE w:val="0"/>
        <w:autoSpaceDN w:val="0"/>
        <w:adjustRightInd w:val="0"/>
        <w:ind w:firstLine="720"/>
        <w:jc w:val="both"/>
        <w:rPr>
          <w:rFonts w:ascii="Times New Roman" w:hAnsi="Times New Roman" w:cs="Times New Roman"/>
          <w:sz w:val="26"/>
          <w:szCs w:val="26"/>
        </w:rPr>
      </w:pPr>
      <w:r>
        <w:rPr>
          <w:rFonts w:ascii="Times New Roman" w:hAnsi="Times New Roman" w:cs="Times New Roman"/>
          <w:sz w:val="26"/>
          <w:szCs w:val="26"/>
        </w:rPr>
        <w:t>In the present study, e</w:t>
      </w:r>
      <w:r w:rsidR="00FE3170" w:rsidRPr="000871D4">
        <w:rPr>
          <w:rFonts w:ascii="Times New Roman" w:hAnsi="Times New Roman" w:cs="Times New Roman"/>
          <w:sz w:val="26"/>
          <w:szCs w:val="26"/>
        </w:rPr>
        <w:t xml:space="preserve">xtract for each </w:t>
      </w:r>
      <w:r w:rsidR="00E12BB8">
        <w:rPr>
          <w:rFonts w:ascii="Times New Roman" w:hAnsi="Times New Roman" w:cs="Times New Roman"/>
          <w:sz w:val="26"/>
          <w:szCs w:val="26"/>
        </w:rPr>
        <w:t>(</w:t>
      </w:r>
      <w:r w:rsidR="00FE3170" w:rsidRPr="000871D4">
        <w:rPr>
          <w:rFonts w:ascii="Times New Roman" w:hAnsi="Times New Roman" w:cs="Times New Roman"/>
          <w:sz w:val="26"/>
          <w:szCs w:val="26"/>
        </w:rPr>
        <w:t>0.5</w:t>
      </w:r>
      <w:r w:rsidR="00E12BB8">
        <w:rPr>
          <w:rFonts w:ascii="Times New Roman" w:hAnsi="Times New Roman" w:cs="Times New Roman"/>
          <w:sz w:val="26"/>
          <w:szCs w:val="26"/>
        </w:rPr>
        <w:t>*0.5)</w:t>
      </w:r>
      <w:r w:rsidR="00FE3170" w:rsidRPr="000871D4">
        <w:rPr>
          <w:rFonts w:ascii="Times New Roman" w:hAnsi="Times New Roman" w:cs="Times New Roman"/>
          <w:sz w:val="26"/>
          <w:szCs w:val="26"/>
        </w:rPr>
        <w:t xml:space="preserve"> degree grid cell </w:t>
      </w:r>
      <w:r>
        <w:rPr>
          <w:rFonts w:ascii="Times New Roman" w:hAnsi="Times New Roman" w:cs="Times New Roman"/>
          <w:sz w:val="26"/>
          <w:szCs w:val="26"/>
        </w:rPr>
        <w:t>of the monthly</w:t>
      </w:r>
      <w:r w:rsidR="00FE3170" w:rsidRPr="000871D4">
        <w:rPr>
          <w:rFonts w:ascii="Times New Roman" w:hAnsi="Times New Roman" w:cs="Times New Roman"/>
          <w:sz w:val="26"/>
          <w:szCs w:val="26"/>
        </w:rPr>
        <w:t xml:space="preserve"> precipitation data </w:t>
      </w:r>
      <w:r>
        <w:rPr>
          <w:rFonts w:ascii="Times New Roman" w:hAnsi="Times New Roman" w:cs="Times New Roman"/>
          <w:sz w:val="26"/>
          <w:szCs w:val="26"/>
        </w:rPr>
        <w:t xml:space="preserve">for year </w:t>
      </w:r>
      <w:r w:rsidR="00FE3170" w:rsidRPr="000871D4">
        <w:rPr>
          <w:rFonts w:ascii="Times New Roman" w:hAnsi="Times New Roman" w:cs="Times New Roman"/>
          <w:sz w:val="26"/>
          <w:szCs w:val="26"/>
        </w:rPr>
        <w:t xml:space="preserve">2010 (with January as first and December as last month) using the GPCC Visualizer </w:t>
      </w:r>
      <w:r>
        <w:rPr>
          <w:rFonts w:ascii="Times New Roman" w:hAnsi="Times New Roman" w:cs="Times New Roman"/>
          <w:sz w:val="26"/>
          <w:szCs w:val="26"/>
        </w:rPr>
        <w:t>website was applied. Kriging interpolation method within the environment of ArcGIS9.3.1, t</w:t>
      </w:r>
      <w:r w:rsidR="00F65772">
        <w:rPr>
          <w:rFonts w:ascii="Times New Roman" w:hAnsi="Times New Roman" w:cs="Times New Roman"/>
          <w:sz w:val="26"/>
          <w:szCs w:val="26"/>
        </w:rPr>
        <w:t>he average monthly and seasonal precipitation maps were generated</w:t>
      </w:r>
      <w:r>
        <w:rPr>
          <w:rFonts w:ascii="Times New Roman" w:hAnsi="Times New Roman" w:cs="Times New Roman"/>
          <w:sz w:val="26"/>
          <w:szCs w:val="26"/>
        </w:rPr>
        <w:t xml:space="preserve">. The study revealed </w:t>
      </w:r>
      <w:r w:rsidR="000E4FA3" w:rsidRPr="000E4FA3">
        <w:rPr>
          <w:rFonts w:ascii="Times New Roman" w:hAnsi="Times New Roman" w:cs="Times New Roman"/>
          <w:sz w:val="26"/>
          <w:szCs w:val="26"/>
        </w:rPr>
        <w:t xml:space="preserve">the possibility </w:t>
      </w:r>
      <w:r w:rsidR="000E4FA3">
        <w:rPr>
          <w:rFonts w:ascii="Times New Roman" w:hAnsi="Times New Roman" w:cs="Times New Roman"/>
          <w:sz w:val="26"/>
          <w:szCs w:val="26"/>
        </w:rPr>
        <w:t>to</w:t>
      </w:r>
      <w:r w:rsidR="000E4FA3" w:rsidRPr="000E4FA3">
        <w:rPr>
          <w:rFonts w:ascii="Times New Roman" w:hAnsi="Times New Roman" w:cs="Times New Roman"/>
          <w:sz w:val="26"/>
          <w:szCs w:val="26"/>
        </w:rPr>
        <w:t xml:space="preserve"> use </w:t>
      </w:r>
      <w:r w:rsidR="000E4FA3">
        <w:rPr>
          <w:rFonts w:ascii="Times New Roman" w:hAnsi="Times New Roman" w:cs="Times New Roman"/>
          <w:sz w:val="26"/>
          <w:szCs w:val="26"/>
        </w:rPr>
        <w:t xml:space="preserve">the </w:t>
      </w:r>
      <w:r w:rsidR="000E4FA3" w:rsidRPr="00AE140C">
        <w:rPr>
          <w:rFonts w:ascii="Times New Roman" w:hAnsi="Times New Roman" w:cs="Times New Roman"/>
          <w:sz w:val="26"/>
          <w:szCs w:val="26"/>
        </w:rPr>
        <w:t xml:space="preserve">more popular </w:t>
      </w:r>
      <w:r w:rsidR="000E4FA3">
        <w:rPr>
          <w:rFonts w:ascii="Times New Roman" w:hAnsi="Times New Roman" w:cs="Times New Roman"/>
          <w:sz w:val="26"/>
          <w:szCs w:val="26"/>
        </w:rPr>
        <w:t xml:space="preserve">websites </w:t>
      </w:r>
      <w:r w:rsidR="000E4FA3" w:rsidRPr="00AE140C">
        <w:rPr>
          <w:rFonts w:ascii="Times New Roman" w:hAnsi="Times New Roman" w:cs="Times New Roman"/>
          <w:sz w:val="26"/>
          <w:szCs w:val="26"/>
        </w:rPr>
        <w:t>sources of</w:t>
      </w:r>
      <w:r w:rsidR="000E4FA3">
        <w:rPr>
          <w:rFonts w:ascii="Times New Roman" w:hAnsi="Times New Roman" w:cs="Times New Roman"/>
          <w:sz w:val="26"/>
          <w:szCs w:val="26"/>
        </w:rPr>
        <w:t xml:space="preserve"> </w:t>
      </w:r>
      <w:r w:rsidR="000E4FA3" w:rsidRPr="00AE140C">
        <w:rPr>
          <w:rFonts w:ascii="Times New Roman" w:hAnsi="Times New Roman" w:cs="Times New Roman"/>
          <w:sz w:val="26"/>
          <w:szCs w:val="26"/>
        </w:rPr>
        <w:t>historical climate datasets</w:t>
      </w:r>
      <w:r w:rsidR="000E4FA3" w:rsidRPr="000E4FA3">
        <w:rPr>
          <w:rFonts w:ascii="Times New Roman" w:hAnsi="Times New Roman" w:cs="Times New Roman"/>
          <w:sz w:val="26"/>
          <w:szCs w:val="26"/>
        </w:rPr>
        <w:t xml:space="preserve"> to compensate for the lack of climate data available from the </w:t>
      </w:r>
      <w:r w:rsidR="000E4FA3">
        <w:rPr>
          <w:rFonts w:ascii="Times New Roman" w:hAnsi="Times New Roman" w:cs="Times New Roman"/>
          <w:sz w:val="26"/>
          <w:szCs w:val="26"/>
        </w:rPr>
        <w:t>m</w:t>
      </w:r>
      <w:r w:rsidR="000E4FA3" w:rsidRPr="000E4FA3">
        <w:rPr>
          <w:rFonts w:ascii="Times New Roman" w:hAnsi="Times New Roman" w:cs="Times New Roman"/>
          <w:sz w:val="26"/>
          <w:szCs w:val="26"/>
        </w:rPr>
        <w:t>eteorological stations in Iraq, whi</w:t>
      </w:r>
      <w:r w:rsidR="0041790B">
        <w:rPr>
          <w:rFonts w:ascii="Times New Roman" w:hAnsi="Times New Roman" w:cs="Times New Roman"/>
          <w:sz w:val="26"/>
          <w:szCs w:val="26"/>
        </w:rPr>
        <w:t>ch is often difficult to obtained.</w:t>
      </w:r>
    </w:p>
    <w:p w:rsidR="00F321CC" w:rsidRPr="0026092D" w:rsidRDefault="00F321CC" w:rsidP="0026092D">
      <w:pPr>
        <w:autoSpaceDE w:val="0"/>
        <w:autoSpaceDN w:val="0"/>
        <w:adjustRightInd w:val="0"/>
        <w:spacing w:after="0" w:line="240" w:lineRule="auto"/>
        <w:rPr>
          <w:rFonts w:ascii="Times New Roman" w:hAnsi="Times New Roman" w:cs="Times New Roman"/>
          <w:sz w:val="26"/>
          <w:szCs w:val="26"/>
        </w:rPr>
      </w:pPr>
    </w:p>
    <w:p w:rsidR="00F321CC" w:rsidRDefault="00F321CC" w:rsidP="00F321CC">
      <w:pPr>
        <w:ind w:left="360"/>
        <w:rPr>
          <w:rFonts w:ascii="Times New Roman" w:hAnsi="Times New Roman" w:cs="Times New Roman"/>
          <w:b/>
          <w:bCs/>
          <w:sz w:val="26"/>
          <w:szCs w:val="26"/>
        </w:rPr>
      </w:pPr>
    </w:p>
    <w:p w:rsidR="00F321CC" w:rsidRDefault="00F321CC" w:rsidP="00F321CC">
      <w:pPr>
        <w:ind w:left="360"/>
        <w:rPr>
          <w:rFonts w:ascii="Times New Roman" w:hAnsi="Times New Roman" w:cs="Times New Roman"/>
          <w:b/>
          <w:bCs/>
          <w:sz w:val="26"/>
          <w:szCs w:val="26"/>
        </w:rPr>
      </w:pPr>
    </w:p>
    <w:p w:rsidR="00FE3170" w:rsidRDefault="00FE3170" w:rsidP="00F321CC">
      <w:pPr>
        <w:ind w:left="360"/>
        <w:rPr>
          <w:rFonts w:ascii="Times New Roman" w:hAnsi="Times New Roman" w:cs="Times New Roman"/>
          <w:b/>
          <w:bCs/>
          <w:sz w:val="26"/>
          <w:szCs w:val="26"/>
        </w:rPr>
      </w:pPr>
    </w:p>
    <w:p w:rsidR="00FE3170" w:rsidRDefault="00FE3170" w:rsidP="00F321CC">
      <w:pPr>
        <w:ind w:left="360"/>
        <w:rPr>
          <w:rFonts w:ascii="Times New Roman" w:hAnsi="Times New Roman" w:cs="Times New Roman"/>
          <w:b/>
          <w:bCs/>
          <w:sz w:val="26"/>
          <w:szCs w:val="26"/>
        </w:rPr>
      </w:pPr>
    </w:p>
    <w:p w:rsidR="00FE3170" w:rsidRDefault="00FE3170" w:rsidP="00F321CC">
      <w:pPr>
        <w:ind w:left="360"/>
        <w:rPr>
          <w:rFonts w:ascii="Times New Roman" w:hAnsi="Times New Roman" w:cs="Times New Roman"/>
          <w:b/>
          <w:bCs/>
          <w:sz w:val="26"/>
          <w:szCs w:val="26"/>
        </w:rPr>
      </w:pPr>
    </w:p>
    <w:p w:rsidR="00FE3170" w:rsidRDefault="00FE3170" w:rsidP="00F321CC">
      <w:pPr>
        <w:ind w:left="360"/>
        <w:rPr>
          <w:rFonts w:ascii="Times New Roman" w:hAnsi="Times New Roman" w:cs="Times New Roman"/>
          <w:b/>
          <w:bCs/>
          <w:sz w:val="26"/>
          <w:szCs w:val="26"/>
        </w:rPr>
      </w:pPr>
    </w:p>
    <w:p w:rsidR="00FE3170" w:rsidRPr="00DC5805" w:rsidRDefault="00DC5805" w:rsidP="00F321CC">
      <w:pPr>
        <w:ind w:left="360"/>
        <w:rPr>
          <w:rFonts w:ascii="Times New Roman" w:hAnsi="Times New Roman" w:cs="Times New Roman"/>
          <w:sz w:val="26"/>
          <w:szCs w:val="26"/>
        </w:rPr>
      </w:pPr>
      <w:r>
        <w:rPr>
          <w:rFonts w:ascii="Times New Roman" w:hAnsi="Times New Roman" w:cs="Times New Roman"/>
          <w:b/>
          <w:bCs/>
          <w:sz w:val="26"/>
          <w:szCs w:val="26"/>
        </w:rPr>
        <w:t xml:space="preserve">Keyword: </w:t>
      </w:r>
      <w:r w:rsidRPr="00DC5805">
        <w:rPr>
          <w:rFonts w:ascii="Times New Roman" w:hAnsi="Times New Roman" w:cs="Times New Roman"/>
          <w:sz w:val="26"/>
          <w:szCs w:val="26"/>
        </w:rPr>
        <w:t>Precipitation, GIS, Kriging interpolation, GPCC, Iraq.</w:t>
      </w:r>
    </w:p>
    <w:p w:rsidR="00FE3170" w:rsidRDefault="00FE3170" w:rsidP="00F321CC">
      <w:pPr>
        <w:ind w:left="360"/>
        <w:rPr>
          <w:rFonts w:ascii="Times New Roman" w:hAnsi="Times New Roman" w:cs="Times New Roman"/>
          <w:b/>
          <w:bCs/>
          <w:sz w:val="26"/>
          <w:szCs w:val="26"/>
        </w:rPr>
      </w:pPr>
    </w:p>
    <w:p w:rsidR="00FE3170" w:rsidRDefault="00FE3170" w:rsidP="00F321CC">
      <w:pPr>
        <w:ind w:left="360"/>
        <w:rPr>
          <w:rFonts w:ascii="Times New Roman" w:hAnsi="Times New Roman" w:cs="Times New Roman"/>
          <w:b/>
          <w:bCs/>
          <w:sz w:val="26"/>
          <w:szCs w:val="26"/>
        </w:rPr>
      </w:pPr>
    </w:p>
    <w:p w:rsidR="00F321CC" w:rsidRDefault="00F321CC" w:rsidP="008B6911">
      <w:pPr>
        <w:ind w:left="360"/>
        <w:contextualSpacing/>
        <w:rPr>
          <w:rFonts w:ascii="Times New Roman" w:hAnsi="Times New Roman" w:cs="Times New Roman"/>
          <w:b/>
          <w:bCs/>
          <w:sz w:val="26"/>
          <w:szCs w:val="26"/>
        </w:rPr>
      </w:pPr>
    </w:p>
    <w:p w:rsidR="00F321CC" w:rsidRDefault="00F321CC" w:rsidP="008B6911">
      <w:pPr>
        <w:ind w:left="360"/>
        <w:contextualSpacing/>
        <w:rPr>
          <w:rFonts w:ascii="Times New Roman" w:hAnsi="Times New Roman" w:cs="Times New Roman"/>
          <w:b/>
          <w:bCs/>
          <w:sz w:val="26"/>
          <w:szCs w:val="26"/>
        </w:rPr>
      </w:pPr>
    </w:p>
    <w:p w:rsidR="004E2488" w:rsidRDefault="00D40A4A" w:rsidP="00D13D1B">
      <w:pPr>
        <w:pStyle w:val="a4"/>
        <w:numPr>
          <w:ilvl w:val="0"/>
          <w:numId w:val="3"/>
        </w:numPr>
        <w:rPr>
          <w:rFonts w:ascii="Times New Roman" w:hAnsi="Times New Roman" w:cs="Times New Roman"/>
          <w:b/>
          <w:bCs/>
          <w:sz w:val="26"/>
          <w:szCs w:val="26"/>
        </w:rPr>
      </w:pPr>
      <w:r w:rsidRPr="00D13D1B">
        <w:rPr>
          <w:rFonts w:ascii="Times New Roman" w:hAnsi="Times New Roman" w:cs="Times New Roman"/>
          <w:b/>
          <w:bCs/>
          <w:sz w:val="26"/>
          <w:szCs w:val="26"/>
        </w:rPr>
        <w:lastRenderedPageBreak/>
        <w:t>Introduction</w:t>
      </w:r>
    </w:p>
    <w:p w:rsidR="00F8340E" w:rsidRDefault="00FC202A" w:rsidP="009D3E2C">
      <w:pPr>
        <w:contextualSpacing/>
        <w:jc w:val="both"/>
        <w:rPr>
          <w:rFonts w:ascii="Times New Roman" w:hAnsi="Times New Roman" w:cs="Times New Roman"/>
          <w:sz w:val="26"/>
          <w:szCs w:val="26"/>
        </w:rPr>
      </w:pPr>
      <w:r w:rsidRPr="00FC202A">
        <w:rPr>
          <w:rFonts w:ascii="Times New Roman" w:hAnsi="Times New Roman" w:cs="Times New Roman"/>
          <w:sz w:val="26"/>
          <w:szCs w:val="26"/>
        </w:rPr>
        <w:t>Weather plays a critical role in eco-environmental and agricultural systems. Limited availability of meteorological records often constrains the applications of simulation models and related decision support tools</w:t>
      </w:r>
      <w:r>
        <w:rPr>
          <w:rFonts w:ascii="Times New Roman" w:hAnsi="Times New Roman" w:cs="Times New Roman"/>
          <w:sz w:val="26"/>
          <w:szCs w:val="26"/>
        </w:rPr>
        <w:t xml:space="preserve">. </w:t>
      </w:r>
      <w:r w:rsidR="007C2ED6">
        <w:rPr>
          <w:rFonts w:ascii="Times New Roman" w:hAnsi="Times New Roman" w:cs="Times New Roman"/>
          <w:sz w:val="26"/>
          <w:szCs w:val="26"/>
        </w:rPr>
        <w:t>T</w:t>
      </w:r>
      <w:r w:rsidR="007C2ED6" w:rsidRPr="00C37D60">
        <w:rPr>
          <w:rFonts w:ascii="Times New Roman" w:hAnsi="Times New Roman" w:cs="Times New Roman"/>
          <w:sz w:val="26"/>
          <w:szCs w:val="26"/>
        </w:rPr>
        <w:t xml:space="preserve">he demand for spatial data sets of </w:t>
      </w:r>
      <w:r w:rsidR="007C2ED6">
        <w:rPr>
          <w:rFonts w:ascii="Times New Roman" w:hAnsi="Times New Roman" w:cs="Times New Roman"/>
          <w:sz w:val="26"/>
          <w:szCs w:val="26"/>
        </w:rPr>
        <w:t xml:space="preserve">weather and climatic information </w:t>
      </w:r>
      <w:r w:rsidR="007C2ED6" w:rsidRPr="00C37D60">
        <w:rPr>
          <w:rFonts w:ascii="Times New Roman" w:hAnsi="Times New Roman" w:cs="Times New Roman"/>
          <w:sz w:val="26"/>
          <w:szCs w:val="26"/>
        </w:rPr>
        <w:t xml:space="preserve">elements in digital form has </w:t>
      </w:r>
      <w:r w:rsidR="007C2ED6">
        <w:rPr>
          <w:rFonts w:ascii="Times New Roman" w:hAnsi="Times New Roman" w:cs="Times New Roman"/>
          <w:sz w:val="26"/>
          <w:szCs w:val="26"/>
        </w:rPr>
        <w:t>become very important for the international organizations that interest in the global climatic change.</w:t>
      </w:r>
      <w:r w:rsidR="007C2ED6" w:rsidRPr="00C37D60">
        <w:rPr>
          <w:rFonts w:ascii="Times New Roman" w:hAnsi="Times New Roman" w:cs="Times New Roman"/>
          <w:sz w:val="26"/>
          <w:szCs w:val="26"/>
        </w:rPr>
        <w:t xml:space="preserve"> This demand has been</w:t>
      </w:r>
      <w:r w:rsidR="007C2ED6">
        <w:rPr>
          <w:rFonts w:ascii="Times New Roman" w:hAnsi="Times New Roman" w:cs="Times New Roman"/>
          <w:sz w:val="26"/>
          <w:szCs w:val="26"/>
        </w:rPr>
        <w:t xml:space="preserve"> </w:t>
      </w:r>
      <w:r w:rsidR="004B1FE4">
        <w:rPr>
          <w:rFonts w:ascii="Times New Roman" w:hAnsi="Times New Roman" w:cs="Times New Roman"/>
          <w:sz w:val="26"/>
          <w:szCs w:val="26"/>
        </w:rPr>
        <w:t xml:space="preserve">supported </w:t>
      </w:r>
      <w:r w:rsidR="007C2ED6" w:rsidRPr="00C37D60">
        <w:rPr>
          <w:rFonts w:ascii="Times New Roman" w:hAnsi="Times New Roman" w:cs="Times New Roman"/>
          <w:sz w:val="26"/>
          <w:szCs w:val="26"/>
        </w:rPr>
        <w:t xml:space="preserve">by the </w:t>
      </w:r>
      <w:r w:rsidR="004B1FE4">
        <w:rPr>
          <w:rFonts w:ascii="Times New Roman" w:hAnsi="Times New Roman" w:cs="Times New Roman"/>
          <w:sz w:val="26"/>
          <w:szCs w:val="26"/>
        </w:rPr>
        <w:t xml:space="preserve">progressing </w:t>
      </w:r>
      <w:r w:rsidR="007C2ED6" w:rsidRPr="00C37D60">
        <w:rPr>
          <w:rFonts w:ascii="Times New Roman" w:hAnsi="Times New Roman" w:cs="Times New Roman"/>
          <w:sz w:val="26"/>
          <w:szCs w:val="26"/>
        </w:rPr>
        <w:t>of computer technology</w:t>
      </w:r>
      <w:r w:rsidR="007C2ED6">
        <w:rPr>
          <w:rFonts w:ascii="Times New Roman" w:hAnsi="Times New Roman" w:cs="Times New Roman"/>
          <w:sz w:val="26"/>
          <w:szCs w:val="26"/>
        </w:rPr>
        <w:t xml:space="preserve"> </w:t>
      </w:r>
      <w:r w:rsidR="007C2ED6" w:rsidRPr="00C37D60">
        <w:rPr>
          <w:rFonts w:ascii="Times New Roman" w:hAnsi="Times New Roman" w:cs="Times New Roman"/>
          <w:sz w:val="26"/>
          <w:szCs w:val="26"/>
        </w:rPr>
        <w:t>enabling a variety of agricultural, hydrological, ecological,</w:t>
      </w:r>
      <w:r w:rsidR="00926335">
        <w:rPr>
          <w:rFonts w:ascii="Times New Roman" w:hAnsi="Times New Roman" w:cs="Times New Roman"/>
          <w:sz w:val="26"/>
          <w:szCs w:val="26"/>
        </w:rPr>
        <w:t xml:space="preserve"> geological </w:t>
      </w:r>
      <w:r w:rsidR="007C2ED6">
        <w:rPr>
          <w:rFonts w:ascii="Times New Roman" w:hAnsi="Times New Roman" w:cs="Times New Roman"/>
          <w:sz w:val="26"/>
          <w:szCs w:val="26"/>
        </w:rPr>
        <w:t xml:space="preserve"> </w:t>
      </w:r>
      <w:r w:rsidR="007C2ED6" w:rsidRPr="00C37D60">
        <w:rPr>
          <w:rFonts w:ascii="Times New Roman" w:hAnsi="Times New Roman" w:cs="Times New Roman"/>
          <w:sz w:val="26"/>
          <w:szCs w:val="26"/>
        </w:rPr>
        <w:t>and natural resource models and expert systems to be</w:t>
      </w:r>
      <w:r w:rsidR="007C2ED6">
        <w:rPr>
          <w:rFonts w:ascii="Times New Roman" w:hAnsi="Times New Roman" w:cs="Times New Roman"/>
          <w:sz w:val="26"/>
          <w:szCs w:val="26"/>
        </w:rPr>
        <w:t xml:space="preserve"> </w:t>
      </w:r>
      <w:r w:rsidR="007C2ED6" w:rsidRPr="00C37D60">
        <w:rPr>
          <w:rFonts w:ascii="Times New Roman" w:hAnsi="Times New Roman" w:cs="Times New Roman"/>
          <w:sz w:val="26"/>
          <w:szCs w:val="26"/>
        </w:rPr>
        <w:t>linked to geographic information systems (GIS)</w:t>
      </w:r>
      <w:r w:rsidR="007C2ED6" w:rsidRPr="00F77C7D">
        <w:rPr>
          <w:rFonts w:ascii="Times New Roman" w:hAnsi="Times New Roman" w:cs="Times New Roman"/>
          <w:sz w:val="26"/>
          <w:szCs w:val="26"/>
        </w:rPr>
        <w:t xml:space="preserve"> </w:t>
      </w:r>
      <w:r w:rsidR="00A3396C" w:rsidRPr="00F77C7D">
        <w:rPr>
          <w:rFonts w:ascii="Times New Roman" w:hAnsi="Times New Roman" w:cs="Times New Roman"/>
          <w:sz w:val="26"/>
          <w:szCs w:val="26"/>
        </w:rPr>
        <w:t xml:space="preserve">[ </w:t>
      </w:r>
      <w:r w:rsidR="009C0B38">
        <w:rPr>
          <w:rFonts w:ascii="Times New Roman" w:hAnsi="Times New Roman" w:cs="Times New Roman"/>
          <w:sz w:val="26"/>
          <w:szCs w:val="26"/>
        </w:rPr>
        <w:t>1</w:t>
      </w:r>
      <w:r w:rsidR="00A3396C" w:rsidRPr="00F77C7D">
        <w:rPr>
          <w:rFonts w:ascii="Times New Roman" w:hAnsi="Times New Roman" w:cs="Times New Roman"/>
          <w:sz w:val="26"/>
          <w:szCs w:val="26"/>
        </w:rPr>
        <w:t xml:space="preserve"> ]</w:t>
      </w:r>
      <w:r w:rsidR="00D40A4A" w:rsidRPr="00F77C7D">
        <w:rPr>
          <w:rFonts w:ascii="Times New Roman" w:hAnsi="Times New Roman" w:cs="Times New Roman"/>
          <w:sz w:val="26"/>
          <w:szCs w:val="26"/>
        </w:rPr>
        <w:t>.</w:t>
      </w:r>
      <w:r w:rsidR="00D40A4A" w:rsidRPr="00D40A4A">
        <w:rPr>
          <w:rFonts w:ascii="Times New Roman" w:hAnsi="Times New Roman" w:cs="Times New Roman"/>
          <w:sz w:val="26"/>
          <w:szCs w:val="26"/>
        </w:rPr>
        <w:t xml:space="preserve"> </w:t>
      </w:r>
      <w:r w:rsidR="004E2488" w:rsidRPr="00F77C7D">
        <w:rPr>
          <w:rFonts w:ascii="Times New Roman" w:hAnsi="Times New Roman" w:cs="Times New Roman"/>
          <w:sz w:val="26"/>
          <w:szCs w:val="26"/>
        </w:rPr>
        <w:t>Most of these data</w:t>
      </w:r>
      <w:r w:rsidR="007C2ED6">
        <w:rPr>
          <w:rFonts w:ascii="Times New Roman" w:hAnsi="Times New Roman" w:cs="Times New Roman"/>
          <w:sz w:val="26"/>
          <w:szCs w:val="26"/>
        </w:rPr>
        <w:t xml:space="preserve"> </w:t>
      </w:r>
      <w:r w:rsidR="004E2488" w:rsidRPr="00F77C7D">
        <w:rPr>
          <w:rFonts w:ascii="Times New Roman" w:hAnsi="Times New Roman" w:cs="Times New Roman"/>
          <w:sz w:val="26"/>
          <w:szCs w:val="26"/>
        </w:rPr>
        <w:t>include quality controlled daily, monthly, seasonal, and yearly measurements</w:t>
      </w:r>
      <w:r w:rsidR="004E2488" w:rsidRPr="004E2488">
        <w:rPr>
          <w:rFonts w:ascii="Times New Roman" w:hAnsi="Times New Roman" w:cs="Times New Roman"/>
          <w:sz w:val="26"/>
          <w:szCs w:val="26"/>
        </w:rPr>
        <w:t xml:space="preserve"> of temperature, precipitation, wind, and degree days as well as radar data and 30-year Climate </w:t>
      </w:r>
      <w:r w:rsidR="00A3396C" w:rsidRPr="004E2488">
        <w:rPr>
          <w:rFonts w:ascii="Times New Roman" w:hAnsi="Times New Roman" w:cs="Times New Roman"/>
          <w:sz w:val="26"/>
          <w:szCs w:val="26"/>
        </w:rPr>
        <w:t>Normal’s</w:t>
      </w:r>
      <w:r w:rsidR="004E2488">
        <w:rPr>
          <w:rFonts w:ascii="Times New Roman" w:hAnsi="Times New Roman" w:cs="Times New Roman"/>
          <w:sz w:val="26"/>
          <w:szCs w:val="26"/>
        </w:rPr>
        <w:t xml:space="preserve"> [</w:t>
      </w:r>
      <w:r w:rsidR="009C0B38">
        <w:rPr>
          <w:rFonts w:ascii="Times New Roman" w:hAnsi="Times New Roman" w:cs="Times New Roman"/>
          <w:sz w:val="26"/>
          <w:szCs w:val="26"/>
        </w:rPr>
        <w:t>2</w:t>
      </w:r>
      <w:r w:rsidR="00060F8D">
        <w:rPr>
          <w:rFonts w:ascii="Times New Roman" w:hAnsi="Times New Roman" w:cs="Times New Roman"/>
          <w:sz w:val="26"/>
          <w:szCs w:val="26"/>
        </w:rPr>
        <w:t xml:space="preserve">, </w:t>
      </w:r>
      <w:r w:rsidR="009C0B38">
        <w:rPr>
          <w:rFonts w:ascii="Times New Roman" w:hAnsi="Times New Roman" w:cs="Times New Roman"/>
          <w:sz w:val="26"/>
          <w:szCs w:val="26"/>
        </w:rPr>
        <w:t>3</w:t>
      </w:r>
      <w:r w:rsidR="004E2488">
        <w:rPr>
          <w:rFonts w:ascii="Times New Roman" w:hAnsi="Times New Roman" w:cs="Times New Roman"/>
          <w:sz w:val="26"/>
          <w:szCs w:val="26"/>
        </w:rPr>
        <w:t>].</w:t>
      </w:r>
      <w:r w:rsidR="009D3E2C" w:rsidRPr="009D3E2C">
        <w:rPr>
          <w:rFonts w:ascii="Times New Roman" w:hAnsi="Times New Roman" w:cs="Times New Roman"/>
          <w:sz w:val="26"/>
          <w:szCs w:val="26"/>
        </w:rPr>
        <w:t xml:space="preserve"> </w:t>
      </w:r>
      <w:r w:rsidR="009D3E2C" w:rsidRPr="000C4DB3">
        <w:rPr>
          <w:rFonts w:ascii="Times New Roman" w:hAnsi="Times New Roman" w:cs="Times New Roman"/>
          <w:sz w:val="26"/>
          <w:szCs w:val="26"/>
        </w:rPr>
        <w:t>The ability to better determine the weather conditions at specific locations by the geographical coordinates and their impact on the populations, environment and infrastructures in those areas have improved dramatically through the efforts of the climatic website</w:t>
      </w:r>
      <w:r w:rsidR="009D3E2C">
        <w:rPr>
          <w:rFonts w:ascii="Times New Roman" w:hAnsi="Times New Roman" w:cs="Times New Roman"/>
          <w:sz w:val="26"/>
          <w:szCs w:val="26"/>
        </w:rPr>
        <w:t>s.</w:t>
      </w:r>
      <w:r w:rsidR="00A3396C">
        <w:rPr>
          <w:rFonts w:ascii="Times New Roman" w:hAnsi="Times New Roman" w:cs="Times New Roman"/>
          <w:sz w:val="26"/>
          <w:szCs w:val="26"/>
        </w:rPr>
        <w:t xml:space="preserve"> </w:t>
      </w:r>
      <w:r w:rsidR="009D3E2C" w:rsidRPr="009D3E2C">
        <w:rPr>
          <w:rFonts w:ascii="Times New Roman" w:hAnsi="Times New Roman" w:cs="Times New Roman"/>
          <w:sz w:val="26"/>
          <w:szCs w:val="26"/>
        </w:rPr>
        <w:t>These websites are considered as an important sources of climate data, which is difficult to obtain from the Meteorological stations distributed</w:t>
      </w:r>
      <w:r w:rsidR="009D3E2C">
        <w:rPr>
          <w:rFonts w:ascii="Times New Roman" w:hAnsi="Times New Roman" w:cs="Times New Roman"/>
          <w:sz w:val="26"/>
          <w:szCs w:val="26"/>
        </w:rPr>
        <w:t xml:space="preserve"> for example </w:t>
      </w:r>
      <w:r w:rsidR="009D3E2C" w:rsidRPr="009D3E2C">
        <w:rPr>
          <w:rFonts w:ascii="Times New Roman" w:hAnsi="Times New Roman" w:cs="Times New Roman"/>
          <w:sz w:val="26"/>
          <w:szCs w:val="26"/>
        </w:rPr>
        <w:t>in Iraq, which required exorbitant amount to get it. These sites also often adopted by the international centers, for example, the International Center for Agriculture preservatives in dry areas (ICARAD) in mapping a various climatic elements, as well as a main material in the design of a lot of scenarios for suitability agricultural through a special climatic software</w:t>
      </w:r>
      <w:r w:rsidR="009D3E2C">
        <w:rPr>
          <w:rFonts w:ascii="Times New Roman" w:hAnsi="Times New Roman" w:cs="Times New Roman"/>
          <w:sz w:val="26"/>
          <w:szCs w:val="26"/>
        </w:rPr>
        <w:t xml:space="preserve"> [4]</w:t>
      </w:r>
      <w:r w:rsidR="009D3E2C" w:rsidRPr="009D3E2C">
        <w:rPr>
          <w:rFonts w:ascii="Times New Roman" w:hAnsi="Times New Roman" w:cs="Times New Roman"/>
          <w:sz w:val="26"/>
          <w:szCs w:val="26"/>
        </w:rPr>
        <w:t>.</w:t>
      </w:r>
      <w:r w:rsidR="000C4DB3" w:rsidRPr="000C4DB3">
        <w:rPr>
          <w:rFonts w:ascii="Times New Roman" w:hAnsi="Times New Roman" w:cs="Times New Roman"/>
          <w:sz w:val="26"/>
          <w:szCs w:val="26"/>
        </w:rPr>
        <w:t xml:space="preserve"> </w:t>
      </w:r>
      <w:r w:rsidR="00975A73">
        <w:rPr>
          <w:rFonts w:ascii="Times New Roman" w:hAnsi="Times New Roman" w:cs="Times New Roman"/>
          <w:sz w:val="26"/>
          <w:szCs w:val="26"/>
        </w:rPr>
        <w:t>The free download of the climatic data from t</w:t>
      </w:r>
      <w:r w:rsidR="000C4DB3" w:rsidRPr="000C4DB3">
        <w:rPr>
          <w:rFonts w:ascii="Times New Roman" w:hAnsi="Times New Roman" w:cs="Times New Roman"/>
          <w:sz w:val="26"/>
          <w:szCs w:val="26"/>
        </w:rPr>
        <w:t>hese website</w:t>
      </w:r>
      <w:r w:rsidR="000C4DB3">
        <w:rPr>
          <w:rFonts w:ascii="Times New Roman" w:hAnsi="Times New Roman" w:cs="Times New Roman"/>
          <w:sz w:val="26"/>
          <w:szCs w:val="26"/>
        </w:rPr>
        <w:t>s</w:t>
      </w:r>
      <w:r w:rsidR="000C4DB3" w:rsidRPr="000C4DB3">
        <w:rPr>
          <w:rFonts w:ascii="Times New Roman" w:hAnsi="Times New Roman" w:cs="Times New Roman"/>
          <w:sz w:val="26"/>
          <w:szCs w:val="26"/>
        </w:rPr>
        <w:t xml:space="preserve"> gives a opportunity to evaluate weather data in significant ways that </w:t>
      </w:r>
      <w:r w:rsidR="00CD2B88" w:rsidRPr="00CD2B88">
        <w:rPr>
          <w:rFonts w:ascii="Times New Roman" w:hAnsi="Times New Roman" w:cs="Times New Roman"/>
          <w:sz w:val="26"/>
          <w:szCs w:val="26"/>
        </w:rPr>
        <w:t xml:space="preserve">could help researchers to predict </w:t>
      </w:r>
      <w:r w:rsidR="00CD2B88">
        <w:rPr>
          <w:rFonts w:ascii="Times New Roman" w:hAnsi="Times New Roman" w:cs="Times New Roman"/>
          <w:sz w:val="26"/>
          <w:szCs w:val="26"/>
        </w:rPr>
        <w:t xml:space="preserve">the </w:t>
      </w:r>
      <w:r w:rsidR="00CD2B88" w:rsidRPr="00CD2B88">
        <w:rPr>
          <w:rFonts w:ascii="Times New Roman" w:hAnsi="Times New Roman" w:cs="Times New Roman"/>
          <w:sz w:val="26"/>
          <w:szCs w:val="26"/>
        </w:rPr>
        <w:t>future climate conditions</w:t>
      </w:r>
      <w:r w:rsidR="00CD2B88">
        <w:rPr>
          <w:rFonts w:ascii="Times New Roman" w:hAnsi="Times New Roman" w:cs="Times New Roman"/>
          <w:sz w:val="26"/>
          <w:szCs w:val="26"/>
        </w:rPr>
        <w:t>.</w:t>
      </w:r>
      <w:r w:rsidR="00975A73">
        <w:rPr>
          <w:rFonts w:ascii="Times New Roman" w:hAnsi="Times New Roman" w:cs="Times New Roman"/>
          <w:sz w:val="26"/>
          <w:szCs w:val="26"/>
        </w:rPr>
        <w:t xml:space="preserve"> In addition, can provide the quantitatively data with high temporal or spatial resolution. </w:t>
      </w:r>
      <w:r w:rsidR="00F8340E">
        <w:rPr>
          <w:rFonts w:ascii="Times New Roman" w:hAnsi="Times New Roman" w:cs="Times New Roman"/>
          <w:sz w:val="26"/>
          <w:szCs w:val="26"/>
        </w:rPr>
        <w:t xml:space="preserve">Also, </w:t>
      </w:r>
      <w:r w:rsidR="00F8340E" w:rsidRPr="00F8340E">
        <w:rPr>
          <w:rFonts w:ascii="Times New Roman" w:hAnsi="Times New Roman" w:cs="Times New Roman"/>
          <w:sz w:val="26"/>
          <w:szCs w:val="26"/>
        </w:rPr>
        <w:t>Mapping longer-term dataset of precipitation allows an appraisal of how the average climate is actually changing.</w:t>
      </w:r>
      <w:r w:rsidR="00F8340E" w:rsidRPr="00550CA6">
        <w:rPr>
          <w:rFonts w:ascii="UbuntuRegular" w:eastAsia="Times New Roman" w:hAnsi="UbuntuRegular" w:cs="Times New Roman"/>
          <w:color w:val="333333"/>
          <w:sz w:val="23"/>
          <w:szCs w:val="23"/>
        </w:rPr>
        <w:t xml:space="preserve"> </w:t>
      </w:r>
    </w:p>
    <w:p w:rsidR="004E2488" w:rsidRDefault="00D40A4A" w:rsidP="009D3E2C">
      <w:pPr>
        <w:tabs>
          <w:tab w:val="left" w:pos="1624"/>
        </w:tabs>
        <w:contextualSpacing/>
        <w:jc w:val="both"/>
        <w:rPr>
          <w:rFonts w:ascii="Times New Roman" w:hAnsi="Times New Roman" w:cs="Times New Roman"/>
          <w:sz w:val="26"/>
          <w:szCs w:val="26"/>
        </w:rPr>
      </w:pPr>
      <w:r w:rsidRPr="00D40A4A">
        <w:rPr>
          <w:rFonts w:ascii="Times New Roman" w:hAnsi="Times New Roman" w:cs="Times New Roman"/>
          <w:sz w:val="26"/>
          <w:szCs w:val="26"/>
        </w:rPr>
        <w:t>In this paper, we will give an outline of</w:t>
      </w:r>
      <w:r>
        <w:rPr>
          <w:rFonts w:ascii="Times New Roman" w:hAnsi="Times New Roman" w:cs="Times New Roman"/>
          <w:sz w:val="26"/>
          <w:szCs w:val="26"/>
        </w:rPr>
        <w:t xml:space="preserve"> </w:t>
      </w:r>
      <w:r w:rsidRPr="00D40A4A">
        <w:rPr>
          <w:rFonts w:ascii="Times New Roman" w:hAnsi="Times New Roman" w:cs="Times New Roman"/>
          <w:sz w:val="26"/>
          <w:szCs w:val="26"/>
        </w:rPr>
        <w:t xml:space="preserve">the </w:t>
      </w:r>
      <w:r w:rsidR="00AB0697">
        <w:rPr>
          <w:rFonts w:ascii="Times New Roman" w:hAnsi="Times New Roman" w:cs="Times New Roman"/>
          <w:sz w:val="26"/>
          <w:szCs w:val="26"/>
        </w:rPr>
        <w:t>integration between a</w:t>
      </w:r>
      <w:r w:rsidR="00F8340E">
        <w:rPr>
          <w:rFonts w:ascii="Times New Roman" w:hAnsi="Times New Roman" w:cs="Times New Roman"/>
          <w:sz w:val="26"/>
          <w:szCs w:val="26"/>
        </w:rPr>
        <w:t xml:space="preserve"> long-term precipitation data from a </w:t>
      </w:r>
      <w:r w:rsidR="00AB0697">
        <w:rPr>
          <w:rFonts w:ascii="Times New Roman" w:hAnsi="Times New Roman" w:cs="Times New Roman"/>
          <w:sz w:val="26"/>
          <w:szCs w:val="26"/>
        </w:rPr>
        <w:t xml:space="preserve">well-known climatic website and the GIS application </w:t>
      </w:r>
      <w:r w:rsidRPr="00D40A4A">
        <w:rPr>
          <w:rFonts w:ascii="Times New Roman" w:hAnsi="Times New Roman" w:cs="Times New Roman"/>
          <w:sz w:val="26"/>
          <w:szCs w:val="26"/>
        </w:rPr>
        <w:t xml:space="preserve">tools </w:t>
      </w:r>
      <w:r w:rsidR="00AB0697">
        <w:rPr>
          <w:rFonts w:ascii="Times New Roman" w:hAnsi="Times New Roman" w:cs="Times New Roman"/>
          <w:sz w:val="26"/>
          <w:szCs w:val="26"/>
        </w:rPr>
        <w:t xml:space="preserve">that </w:t>
      </w:r>
      <w:r w:rsidRPr="00D40A4A">
        <w:rPr>
          <w:rFonts w:ascii="Times New Roman" w:hAnsi="Times New Roman" w:cs="Times New Roman"/>
          <w:sz w:val="26"/>
          <w:szCs w:val="26"/>
        </w:rPr>
        <w:t xml:space="preserve">used for </w:t>
      </w:r>
      <w:r w:rsidR="00AB0697">
        <w:rPr>
          <w:rFonts w:ascii="Times New Roman" w:hAnsi="Times New Roman" w:cs="Times New Roman"/>
          <w:sz w:val="26"/>
          <w:szCs w:val="26"/>
        </w:rPr>
        <w:t xml:space="preserve">modeling </w:t>
      </w:r>
      <w:r w:rsidRPr="00D40A4A">
        <w:rPr>
          <w:rFonts w:ascii="Times New Roman" w:hAnsi="Times New Roman" w:cs="Times New Roman"/>
          <w:sz w:val="26"/>
          <w:szCs w:val="26"/>
        </w:rPr>
        <w:t>and map</w:t>
      </w:r>
      <w:r w:rsidR="00AB0697">
        <w:rPr>
          <w:rFonts w:ascii="Times New Roman" w:hAnsi="Times New Roman" w:cs="Times New Roman"/>
          <w:sz w:val="26"/>
          <w:szCs w:val="26"/>
        </w:rPr>
        <w:t xml:space="preserve">ping the spatial climatic dataset of </w:t>
      </w:r>
      <w:r w:rsidR="007D6A76">
        <w:rPr>
          <w:rFonts w:ascii="Times New Roman" w:hAnsi="Times New Roman" w:cs="Times New Roman"/>
          <w:sz w:val="26"/>
          <w:szCs w:val="26"/>
        </w:rPr>
        <w:t xml:space="preserve">precipitation in </w:t>
      </w:r>
      <w:r w:rsidR="00AB0697">
        <w:rPr>
          <w:rFonts w:ascii="Times New Roman" w:hAnsi="Times New Roman" w:cs="Times New Roman"/>
          <w:sz w:val="26"/>
          <w:szCs w:val="26"/>
        </w:rPr>
        <w:t>Iraq</w:t>
      </w:r>
      <w:r w:rsidR="007D6A76">
        <w:rPr>
          <w:rFonts w:ascii="Times New Roman" w:hAnsi="Times New Roman" w:cs="Times New Roman"/>
          <w:sz w:val="26"/>
          <w:szCs w:val="26"/>
        </w:rPr>
        <w:t xml:space="preserve"> at 2010</w:t>
      </w:r>
      <w:r w:rsidR="00AB0697">
        <w:rPr>
          <w:rFonts w:ascii="Times New Roman" w:hAnsi="Times New Roman" w:cs="Times New Roman"/>
          <w:sz w:val="26"/>
          <w:szCs w:val="26"/>
        </w:rPr>
        <w:t>.</w:t>
      </w:r>
    </w:p>
    <w:p w:rsidR="00512FAE" w:rsidRPr="00512FAE" w:rsidRDefault="00512FAE" w:rsidP="00512FAE">
      <w:pPr>
        <w:pStyle w:val="a4"/>
        <w:numPr>
          <w:ilvl w:val="0"/>
          <w:numId w:val="3"/>
        </w:numPr>
        <w:rPr>
          <w:rFonts w:ascii="Times New Roman" w:hAnsi="Times New Roman" w:cs="Times New Roman"/>
          <w:b/>
          <w:bCs/>
          <w:sz w:val="26"/>
          <w:szCs w:val="26"/>
        </w:rPr>
      </w:pPr>
      <w:r w:rsidRPr="00512FAE">
        <w:rPr>
          <w:rFonts w:ascii="Times New Roman" w:hAnsi="Times New Roman" w:cs="Times New Roman"/>
          <w:b/>
          <w:bCs/>
          <w:sz w:val="26"/>
          <w:szCs w:val="26"/>
        </w:rPr>
        <w:t>Study Area</w:t>
      </w:r>
    </w:p>
    <w:p w:rsidR="00033D27" w:rsidRDefault="00512FAE" w:rsidP="0041790B">
      <w:pPr>
        <w:contextualSpacing/>
        <w:jc w:val="both"/>
        <w:rPr>
          <w:rFonts w:ascii="Times New Roman" w:hAnsi="Times New Roman" w:cs="Times New Roman"/>
          <w:sz w:val="26"/>
          <w:szCs w:val="26"/>
        </w:rPr>
      </w:pPr>
      <w:r>
        <w:rPr>
          <w:rFonts w:ascii="Times New Roman" w:hAnsi="Times New Roman" w:cs="Times New Roman"/>
          <w:sz w:val="26"/>
          <w:szCs w:val="26"/>
        </w:rPr>
        <w:t xml:space="preserve">The Study area is Iraq, a country located in south-western Asia. It lies in the western part of Asia and occupies mostly the Mesopotamian Plain, located between 29 </w:t>
      </w:r>
      <w:r w:rsidRPr="00512FAE">
        <w:rPr>
          <w:rFonts w:ascii="Times New Roman" w:hAnsi="Times New Roman" w:cs="Times New Roman"/>
          <w:sz w:val="26"/>
          <w:szCs w:val="26"/>
          <w:vertAlign w:val="superscript"/>
        </w:rPr>
        <w:t>0</w:t>
      </w:r>
      <w:r>
        <w:rPr>
          <w:rFonts w:ascii="Times New Roman" w:hAnsi="Times New Roman" w:cs="Times New Roman"/>
          <w:sz w:val="26"/>
          <w:szCs w:val="26"/>
        </w:rPr>
        <w:t xml:space="preserve"> and 38</w:t>
      </w:r>
      <w:r w:rsidRPr="00512FAE">
        <w:rPr>
          <w:rFonts w:ascii="Times New Roman" w:hAnsi="Times New Roman" w:cs="Times New Roman"/>
          <w:sz w:val="26"/>
          <w:szCs w:val="26"/>
          <w:vertAlign w:val="superscript"/>
        </w:rPr>
        <w:t>0</w:t>
      </w:r>
      <w:r>
        <w:rPr>
          <w:rFonts w:ascii="Times New Roman" w:hAnsi="Times New Roman" w:cs="Times New Roman"/>
          <w:sz w:val="26"/>
          <w:szCs w:val="26"/>
        </w:rPr>
        <w:t xml:space="preserve"> N latitudes, 39</w:t>
      </w:r>
      <w:r w:rsidRPr="00512FAE">
        <w:rPr>
          <w:rFonts w:ascii="Times New Roman" w:hAnsi="Times New Roman" w:cs="Times New Roman"/>
          <w:sz w:val="26"/>
          <w:szCs w:val="26"/>
          <w:vertAlign w:val="superscript"/>
        </w:rPr>
        <w:t>0</w:t>
      </w:r>
      <w:r>
        <w:rPr>
          <w:rFonts w:ascii="Times New Roman" w:hAnsi="Times New Roman" w:cs="Times New Roman"/>
          <w:sz w:val="26"/>
          <w:szCs w:val="26"/>
        </w:rPr>
        <w:t xml:space="preserve"> and 49</w:t>
      </w:r>
      <w:r w:rsidRPr="00512FAE">
        <w:rPr>
          <w:rFonts w:ascii="Times New Roman" w:hAnsi="Times New Roman" w:cs="Times New Roman"/>
          <w:sz w:val="26"/>
          <w:szCs w:val="26"/>
          <w:vertAlign w:val="superscript"/>
        </w:rPr>
        <w:t>0</w:t>
      </w:r>
      <w:r>
        <w:rPr>
          <w:rFonts w:ascii="Times New Roman" w:hAnsi="Times New Roman" w:cs="Times New Roman"/>
          <w:sz w:val="26"/>
          <w:szCs w:val="26"/>
        </w:rPr>
        <w:t>E longitudes ( small area lies west of 39</w:t>
      </w:r>
      <w:r w:rsidRPr="00512FAE">
        <w:rPr>
          <w:rFonts w:ascii="Times New Roman" w:hAnsi="Times New Roman" w:cs="Times New Roman"/>
          <w:sz w:val="26"/>
          <w:szCs w:val="26"/>
          <w:vertAlign w:val="superscript"/>
        </w:rPr>
        <w:t>0</w:t>
      </w:r>
      <w:r>
        <w:rPr>
          <w:rFonts w:ascii="Times New Roman" w:hAnsi="Times New Roman" w:cs="Times New Roman"/>
          <w:sz w:val="26"/>
          <w:szCs w:val="26"/>
        </w:rPr>
        <w:t>)</w:t>
      </w:r>
      <w:r w:rsidR="00AC5D5D">
        <w:rPr>
          <w:rFonts w:ascii="Times New Roman" w:hAnsi="Times New Roman" w:cs="Times New Roman"/>
          <w:sz w:val="26"/>
          <w:szCs w:val="26"/>
        </w:rPr>
        <w:t xml:space="preserve">. Iraq borders Turkey to the north, Syria to the northwest, Kuwait and Saudi Arabia to the south, Iran to the east, and Jordan to the west as shown in figure (1). Iraq divided into four major regions: highlands in north and northeast; alluvial plain in the central and southeast sections; desert in west </w:t>
      </w:r>
      <w:r w:rsidR="00AC5D5D">
        <w:rPr>
          <w:rFonts w:ascii="Times New Roman" w:hAnsi="Times New Roman" w:cs="Times New Roman"/>
          <w:sz w:val="26"/>
          <w:szCs w:val="26"/>
        </w:rPr>
        <w:lastRenderedPageBreak/>
        <w:t xml:space="preserve">and southeast sections; and rolling </w:t>
      </w:r>
      <w:r w:rsidR="00033D27">
        <w:rPr>
          <w:rFonts w:ascii="Times New Roman" w:hAnsi="Times New Roman" w:cs="Times New Roman"/>
          <w:sz w:val="26"/>
          <w:szCs w:val="26"/>
        </w:rPr>
        <w:t>upland between upper Euphrates and Tigris rivers. The north of the country is mostly composed of mountains; the highest point being at 3611m. Iraq also has a narrow section of coastline measuring 58 km on the northern Arab Gulf.</w:t>
      </w:r>
    </w:p>
    <w:p w:rsidR="00F75EEA" w:rsidRDefault="00F75EEA" w:rsidP="0051047C">
      <w:pPr>
        <w:contextualSpacing/>
        <w:jc w:val="both"/>
        <w:rPr>
          <w:rFonts w:ascii="Times New Roman" w:hAnsi="Times New Roman" w:cs="Times New Roman"/>
          <w:sz w:val="26"/>
          <w:szCs w:val="26"/>
        </w:rPr>
      </w:pPr>
    </w:p>
    <w:p w:rsidR="00F75EEA" w:rsidRDefault="00A32B33" w:rsidP="0051047C">
      <w:pPr>
        <w:contextualSpacing/>
        <w:jc w:val="both"/>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54144" behindDoc="1" locked="0" layoutInCell="1" allowOverlap="1">
            <wp:simplePos x="0" y="0"/>
            <wp:positionH relativeFrom="column">
              <wp:posOffset>29210</wp:posOffset>
            </wp:positionH>
            <wp:positionV relativeFrom="paragraph">
              <wp:posOffset>60960</wp:posOffset>
            </wp:positionV>
            <wp:extent cx="5582920" cy="2461260"/>
            <wp:effectExtent l="19050" t="19050" r="17780" b="15240"/>
            <wp:wrapTight wrapText="bothSides">
              <wp:wrapPolygon edited="0">
                <wp:start x="-74" y="-167"/>
                <wp:lineTo x="-74" y="21734"/>
                <wp:lineTo x="21669" y="21734"/>
                <wp:lineTo x="21669" y="-167"/>
                <wp:lineTo x="-74" y="-167"/>
              </wp:wrapPolygon>
            </wp:wrapTight>
            <wp:docPr id="18" name="Picture 0" descr="منطقة الدراس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منطقة الدراسة.jpg"/>
                    <pic:cNvPicPr>
                      <a:picLocks noChangeAspect="1" noChangeArrowheads="1"/>
                    </pic:cNvPicPr>
                  </pic:nvPicPr>
                  <pic:blipFill>
                    <a:blip r:embed="rId7"/>
                    <a:srcRect/>
                    <a:stretch>
                      <a:fillRect/>
                    </a:stretch>
                  </pic:blipFill>
                  <pic:spPr bwMode="auto">
                    <a:xfrm>
                      <a:off x="0" y="0"/>
                      <a:ext cx="5582920" cy="2461260"/>
                    </a:xfrm>
                    <a:prstGeom prst="rect">
                      <a:avLst/>
                    </a:prstGeom>
                    <a:noFill/>
                    <a:ln w="12700">
                      <a:solidFill>
                        <a:srgbClr val="000000"/>
                      </a:solidFill>
                      <a:miter lim="800000"/>
                      <a:headEnd/>
                      <a:tailEnd/>
                    </a:ln>
                  </pic:spPr>
                </pic:pic>
              </a:graphicData>
            </a:graphic>
          </wp:anchor>
        </w:drawing>
      </w:r>
    </w:p>
    <w:p w:rsidR="00F75EEA" w:rsidRDefault="00F75EEA" w:rsidP="0051047C">
      <w:pPr>
        <w:contextualSpacing/>
        <w:jc w:val="both"/>
        <w:rPr>
          <w:rFonts w:ascii="Times New Roman" w:hAnsi="Times New Roman" w:cs="Times New Roman"/>
          <w:sz w:val="26"/>
          <w:szCs w:val="26"/>
        </w:rPr>
      </w:pPr>
    </w:p>
    <w:p w:rsidR="00F75EEA" w:rsidRDefault="00F75EEA" w:rsidP="0051047C">
      <w:pPr>
        <w:contextualSpacing/>
        <w:jc w:val="both"/>
        <w:rPr>
          <w:rFonts w:ascii="Times New Roman" w:hAnsi="Times New Roman" w:cs="Times New Roman"/>
          <w:sz w:val="26"/>
          <w:szCs w:val="26"/>
        </w:rPr>
      </w:pPr>
    </w:p>
    <w:p w:rsidR="00F75EEA" w:rsidRDefault="00F75EEA" w:rsidP="0051047C">
      <w:pPr>
        <w:contextualSpacing/>
        <w:jc w:val="both"/>
        <w:rPr>
          <w:rFonts w:ascii="Times New Roman" w:hAnsi="Times New Roman" w:cs="Times New Roman"/>
          <w:sz w:val="26"/>
          <w:szCs w:val="26"/>
        </w:rPr>
      </w:pPr>
    </w:p>
    <w:p w:rsidR="00F75EEA" w:rsidRDefault="00F75EEA" w:rsidP="0051047C">
      <w:pPr>
        <w:contextualSpacing/>
        <w:jc w:val="both"/>
        <w:rPr>
          <w:rFonts w:ascii="Times New Roman" w:hAnsi="Times New Roman" w:cs="Times New Roman"/>
          <w:sz w:val="26"/>
          <w:szCs w:val="26"/>
        </w:rPr>
      </w:pPr>
    </w:p>
    <w:p w:rsidR="00F75EEA" w:rsidRDefault="00F75EEA" w:rsidP="0051047C">
      <w:pPr>
        <w:contextualSpacing/>
        <w:jc w:val="both"/>
        <w:rPr>
          <w:rFonts w:ascii="Times New Roman" w:hAnsi="Times New Roman" w:cs="Times New Roman"/>
          <w:sz w:val="26"/>
          <w:szCs w:val="26"/>
        </w:rPr>
      </w:pPr>
    </w:p>
    <w:p w:rsidR="00F75EEA" w:rsidRDefault="00F75EEA" w:rsidP="0051047C">
      <w:pPr>
        <w:contextualSpacing/>
        <w:jc w:val="both"/>
        <w:rPr>
          <w:rFonts w:ascii="Times New Roman" w:hAnsi="Times New Roman" w:cs="Times New Roman"/>
          <w:sz w:val="26"/>
          <w:szCs w:val="26"/>
        </w:rPr>
      </w:pPr>
    </w:p>
    <w:p w:rsidR="00F75EEA" w:rsidRDefault="00F75EEA" w:rsidP="0051047C">
      <w:pPr>
        <w:contextualSpacing/>
        <w:jc w:val="both"/>
        <w:rPr>
          <w:rFonts w:ascii="Times New Roman" w:hAnsi="Times New Roman" w:cs="Times New Roman"/>
          <w:sz w:val="26"/>
          <w:szCs w:val="26"/>
        </w:rPr>
      </w:pPr>
    </w:p>
    <w:p w:rsidR="00F75EEA" w:rsidRDefault="00F75EEA" w:rsidP="0051047C">
      <w:pPr>
        <w:contextualSpacing/>
        <w:jc w:val="both"/>
        <w:rPr>
          <w:rFonts w:ascii="Times New Roman" w:hAnsi="Times New Roman" w:cs="Times New Roman"/>
          <w:sz w:val="26"/>
          <w:szCs w:val="26"/>
        </w:rPr>
      </w:pPr>
    </w:p>
    <w:p w:rsidR="00F75EEA" w:rsidRDefault="00F75EEA" w:rsidP="0051047C">
      <w:pPr>
        <w:contextualSpacing/>
        <w:jc w:val="both"/>
        <w:rPr>
          <w:rFonts w:ascii="Times New Roman" w:hAnsi="Times New Roman" w:cs="Times New Roman"/>
          <w:sz w:val="26"/>
          <w:szCs w:val="26"/>
        </w:rPr>
      </w:pPr>
    </w:p>
    <w:p w:rsidR="00F75EEA" w:rsidRDefault="00F75EEA" w:rsidP="0051047C">
      <w:pPr>
        <w:contextualSpacing/>
        <w:jc w:val="both"/>
        <w:rPr>
          <w:rFonts w:ascii="Times New Roman" w:hAnsi="Times New Roman" w:cs="Times New Roman"/>
          <w:sz w:val="26"/>
          <w:szCs w:val="26"/>
        </w:rPr>
      </w:pPr>
    </w:p>
    <w:p w:rsidR="00F75EEA" w:rsidRDefault="00033D27" w:rsidP="0051047C">
      <w:pPr>
        <w:contextualSpacing/>
        <w:jc w:val="both"/>
        <w:rPr>
          <w:rFonts w:ascii="Times New Roman" w:hAnsi="Times New Roman" w:cs="Times New Roman"/>
          <w:sz w:val="26"/>
          <w:szCs w:val="26"/>
        </w:rPr>
      </w:pPr>
      <w:r>
        <w:rPr>
          <w:rFonts w:ascii="Times New Roman" w:hAnsi="Times New Roman" w:cs="Times New Roman"/>
          <w:sz w:val="26"/>
          <w:szCs w:val="26"/>
        </w:rPr>
        <w:t xml:space="preserve"> </w:t>
      </w:r>
    </w:p>
    <w:p w:rsidR="00F75EEA" w:rsidRDefault="00F75EEA" w:rsidP="00F75EEA">
      <w:pPr>
        <w:contextualSpacing/>
        <w:jc w:val="center"/>
        <w:rPr>
          <w:rFonts w:ascii="Times New Roman" w:hAnsi="Times New Roman" w:cs="Times New Roman"/>
          <w:sz w:val="26"/>
          <w:szCs w:val="26"/>
        </w:rPr>
      </w:pPr>
      <w:r>
        <w:rPr>
          <w:rFonts w:ascii="Times New Roman" w:hAnsi="Times New Roman" w:cs="Times New Roman"/>
          <w:sz w:val="26"/>
          <w:szCs w:val="26"/>
        </w:rPr>
        <w:t>Figure (1): The geographical features of the study area</w:t>
      </w:r>
    </w:p>
    <w:p w:rsidR="00953A59" w:rsidRDefault="00953A59" w:rsidP="0051047C">
      <w:pPr>
        <w:contextualSpacing/>
        <w:jc w:val="both"/>
        <w:rPr>
          <w:rFonts w:ascii="Times New Roman" w:hAnsi="Times New Roman" w:cs="Times New Roman"/>
          <w:sz w:val="26"/>
          <w:szCs w:val="26"/>
        </w:rPr>
      </w:pPr>
    </w:p>
    <w:p w:rsidR="00F26B54" w:rsidRDefault="00033D27" w:rsidP="009C0B38">
      <w:pPr>
        <w:contextualSpacing/>
        <w:jc w:val="both"/>
        <w:rPr>
          <w:rFonts w:ascii="Times New Roman" w:hAnsi="Times New Roman" w:cs="Times New Roman"/>
          <w:sz w:val="26"/>
          <w:szCs w:val="26"/>
        </w:rPr>
      </w:pPr>
      <w:r>
        <w:rPr>
          <w:rFonts w:ascii="Times New Roman" w:hAnsi="Times New Roman" w:cs="Times New Roman"/>
          <w:sz w:val="26"/>
          <w:szCs w:val="26"/>
        </w:rPr>
        <w:t xml:space="preserve">Most of Iraq has a hot and arid climate with subtropical influence. Typically precipitation is low, the maximum rainfall occurs during the winter months. The northern mountainous regions have cold winter with occasional heavy snows, sometime causing extensive flooding[ </w:t>
      </w:r>
      <w:r w:rsidR="009C0B38">
        <w:rPr>
          <w:rFonts w:ascii="Times New Roman" w:hAnsi="Times New Roman" w:cs="Times New Roman"/>
          <w:sz w:val="26"/>
          <w:szCs w:val="26"/>
        </w:rPr>
        <w:t>5</w:t>
      </w:r>
      <w:r>
        <w:rPr>
          <w:rFonts w:ascii="Times New Roman" w:hAnsi="Times New Roman" w:cs="Times New Roman"/>
          <w:sz w:val="26"/>
          <w:szCs w:val="26"/>
        </w:rPr>
        <w:t xml:space="preserve"> ] </w:t>
      </w:r>
      <w:r w:rsidR="00953A59">
        <w:rPr>
          <w:rFonts w:ascii="Times New Roman" w:hAnsi="Times New Roman" w:cs="Times New Roman"/>
          <w:sz w:val="26"/>
          <w:szCs w:val="26"/>
        </w:rPr>
        <w:t>.</w:t>
      </w:r>
      <w:r>
        <w:rPr>
          <w:rFonts w:ascii="Times New Roman" w:hAnsi="Times New Roman" w:cs="Times New Roman"/>
          <w:sz w:val="26"/>
          <w:szCs w:val="26"/>
        </w:rPr>
        <w:t xml:space="preserve">   </w:t>
      </w:r>
      <w:r w:rsidR="00AC5D5D">
        <w:rPr>
          <w:rFonts w:ascii="Times New Roman" w:hAnsi="Times New Roman" w:cs="Times New Roman"/>
          <w:sz w:val="26"/>
          <w:szCs w:val="26"/>
        </w:rPr>
        <w:t xml:space="preserve"> </w:t>
      </w:r>
    </w:p>
    <w:p w:rsidR="004E2488" w:rsidRPr="00F26B54" w:rsidRDefault="00D13D1B" w:rsidP="00F26B54">
      <w:pPr>
        <w:pStyle w:val="a4"/>
        <w:numPr>
          <w:ilvl w:val="0"/>
          <w:numId w:val="3"/>
        </w:numPr>
        <w:rPr>
          <w:rFonts w:ascii="Times New Roman" w:hAnsi="Times New Roman" w:cs="Times New Roman"/>
          <w:b/>
          <w:bCs/>
          <w:sz w:val="26"/>
          <w:szCs w:val="26"/>
        </w:rPr>
      </w:pPr>
      <w:r w:rsidRPr="00F26B54">
        <w:rPr>
          <w:rFonts w:ascii="Times New Roman" w:hAnsi="Times New Roman" w:cs="Times New Roman"/>
          <w:b/>
          <w:bCs/>
          <w:sz w:val="26"/>
          <w:szCs w:val="26"/>
        </w:rPr>
        <w:t>Weather Stations</w:t>
      </w:r>
    </w:p>
    <w:p w:rsidR="00B72D53" w:rsidRDefault="00D13D1B" w:rsidP="009C0B38">
      <w:pPr>
        <w:autoSpaceDE w:val="0"/>
        <w:autoSpaceDN w:val="0"/>
        <w:adjustRightInd w:val="0"/>
        <w:spacing w:after="0" w:line="240" w:lineRule="auto"/>
        <w:jc w:val="both"/>
        <w:rPr>
          <w:rFonts w:ascii="Times New Roman" w:hAnsi="Times New Roman" w:cs="Times New Roman"/>
          <w:sz w:val="26"/>
          <w:szCs w:val="26"/>
        </w:rPr>
      </w:pPr>
      <w:r w:rsidRPr="00D13D1B">
        <w:rPr>
          <w:rFonts w:ascii="Times New Roman" w:hAnsi="Times New Roman" w:cs="Times New Roman"/>
          <w:sz w:val="26"/>
          <w:szCs w:val="26"/>
        </w:rPr>
        <w:t xml:space="preserve">Historical climate data that is geospatially explicit is a necessity for </w:t>
      </w:r>
      <w:r>
        <w:rPr>
          <w:rFonts w:ascii="Times New Roman" w:hAnsi="Times New Roman" w:cs="Times New Roman"/>
          <w:sz w:val="26"/>
          <w:szCs w:val="26"/>
        </w:rPr>
        <w:t>many</w:t>
      </w:r>
      <w:r w:rsidRPr="00D13D1B">
        <w:rPr>
          <w:rFonts w:ascii="Times New Roman" w:hAnsi="Times New Roman" w:cs="Times New Roman"/>
          <w:sz w:val="26"/>
          <w:szCs w:val="26"/>
        </w:rPr>
        <w:t xml:space="preserve"> modeling process,</w:t>
      </w:r>
      <w:r>
        <w:rPr>
          <w:rFonts w:ascii="Times New Roman" w:hAnsi="Times New Roman" w:cs="Times New Roman"/>
          <w:sz w:val="26"/>
          <w:szCs w:val="26"/>
        </w:rPr>
        <w:t xml:space="preserve"> </w:t>
      </w:r>
      <w:r w:rsidRPr="00D13D1B">
        <w:rPr>
          <w:rFonts w:ascii="Times New Roman" w:hAnsi="Times New Roman" w:cs="Times New Roman"/>
          <w:sz w:val="26"/>
          <w:szCs w:val="26"/>
        </w:rPr>
        <w:t xml:space="preserve">especially on a regional scale. </w:t>
      </w:r>
      <w:r>
        <w:rPr>
          <w:rFonts w:ascii="Times New Roman" w:hAnsi="Times New Roman" w:cs="Times New Roman"/>
          <w:sz w:val="26"/>
          <w:szCs w:val="26"/>
        </w:rPr>
        <w:t>For example, c</w:t>
      </w:r>
      <w:r w:rsidRPr="00D13D1B">
        <w:rPr>
          <w:rFonts w:ascii="Times New Roman" w:hAnsi="Times New Roman" w:cs="Times New Roman"/>
          <w:sz w:val="26"/>
          <w:szCs w:val="26"/>
        </w:rPr>
        <w:t>rop simulation models typically require large amounts of climatic input</w:t>
      </w:r>
      <w:r>
        <w:rPr>
          <w:rFonts w:ascii="Times New Roman" w:hAnsi="Times New Roman" w:cs="Times New Roman"/>
          <w:sz w:val="26"/>
          <w:szCs w:val="26"/>
        </w:rPr>
        <w:t xml:space="preserve"> </w:t>
      </w:r>
      <w:r w:rsidRPr="00D13D1B">
        <w:rPr>
          <w:rFonts w:ascii="Times New Roman" w:hAnsi="Times New Roman" w:cs="Times New Roman"/>
          <w:sz w:val="26"/>
          <w:szCs w:val="26"/>
        </w:rPr>
        <w:t>data, including maximum and minimum</w:t>
      </w:r>
      <w:r>
        <w:rPr>
          <w:rFonts w:ascii="Times New Roman" w:hAnsi="Times New Roman" w:cs="Times New Roman"/>
          <w:sz w:val="26"/>
          <w:szCs w:val="26"/>
        </w:rPr>
        <w:t xml:space="preserve"> </w:t>
      </w:r>
      <w:r w:rsidRPr="00D13D1B">
        <w:rPr>
          <w:rFonts w:ascii="Times New Roman" w:hAnsi="Times New Roman" w:cs="Times New Roman"/>
          <w:sz w:val="26"/>
          <w:szCs w:val="26"/>
        </w:rPr>
        <w:t>temperature, precipitation, and solar radiation at a daily time</w:t>
      </w:r>
      <w:r w:rsidR="00AE140C">
        <w:rPr>
          <w:rFonts w:ascii="Times New Roman" w:hAnsi="Times New Roman" w:cs="Times New Roman"/>
          <w:sz w:val="26"/>
          <w:szCs w:val="26"/>
        </w:rPr>
        <w:t xml:space="preserve"> step [  </w:t>
      </w:r>
      <w:r w:rsidR="009C0B38">
        <w:rPr>
          <w:rFonts w:ascii="Times New Roman" w:hAnsi="Times New Roman" w:cs="Times New Roman"/>
          <w:sz w:val="26"/>
          <w:szCs w:val="26"/>
        </w:rPr>
        <w:t>6</w:t>
      </w:r>
      <w:r w:rsidR="00AE140C">
        <w:rPr>
          <w:rFonts w:ascii="Times New Roman" w:hAnsi="Times New Roman" w:cs="Times New Roman"/>
          <w:sz w:val="26"/>
          <w:szCs w:val="26"/>
        </w:rPr>
        <w:t xml:space="preserve">  ]. These climatic dataset </w:t>
      </w:r>
      <w:r w:rsidR="00AE140C" w:rsidRPr="00AE140C">
        <w:rPr>
          <w:rFonts w:ascii="Times New Roman" w:hAnsi="Times New Roman" w:cs="Times New Roman"/>
          <w:sz w:val="26"/>
          <w:szCs w:val="26"/>
        </w:rPr>
        <w:t xml:space="preserve"> can be provided by few publically available sources</w:t>
      </w:r>
      <w:r w:rsidR="00AE140C">
        <w:rPr>
          <w:rFonts w:ascii="Times New Roman" w:hAnsi="Times New Roman" w:cs="Times New Roman"/>
          <w:sz w:val="26"/>
          <w:szCs w:val="26"/>
        </w:rPr>
        <w:t xml:space="preserve"> </w:t>
      </w:r>
      <w:r w:rsidR="00AE140C" w:rsidRPr="00AE140C">
        <w:rPr>
          <w:rFonts w:ascii="Times New Roman" w:hAnsi="Times New Roman" w:cs="Times New Roman"/>
          <w:sz w:val="26"/>
          <w:szCs w:val="26"/>
        </w:rPr>
        <w:t>include weather station data, interpolated grids based</w:t>
      </w:r>
      <w:r w:rsidR="00AE140C">
        <w:rPr>
          <w:rFonts w:ascii="Times New Roman" w:hAnsi="Times New Roman" w:cs="Times New Roman"/>
          <w:sz w:val="26"/>
          <w:szCs w:val="26"/>
        </w:rPr>
        <w:t xml:space="preserve"> </w:t>
      </w:r>
      <w:r w:rsidR="00AE140C" w:rsidRPr="00AE140C">
        <w:rPr>
          <w:rFonts w:ascii="Times New Roman" w:hAnsi="Times New Roman" w:cs="Times New Roman"/>
          <w:sz w:val="26"/>
          <w:szCs w:val="26"/>
        </w:rPr>
        <w:t>on station data,</w:t>
      </w:r>
      <w:r w:rsidR="00AE140C">
        <w:rPr>
          <w:rFonts w:ascii="Times New Roman" w:hAnsi="Times New Roman" w:cs="Times New Roman"/>
          <w:sz w:val="26"/>
          <w:szCs w:val="26"/>
        </w:rPr>
        <w:t xml:space="preserve"> and </w:t>
      </w:r>
      <w:r w:rsidR="00AE140C" w:rsidRPr="00AE140C">
        <w:rPr>
          <w:rFonts w:ascii="Times New Roman" w:hAnsi="Times New Roman" w:cs="Times New Roman"/>
          <w:sz w:val="26"/>
          <w:szCs w:val="26"/>
        </w:rPr>
        <w:t>satellite derived data</w:t>
      </w:r>
      <w:r w:rsidR="00AE140C">
        <w:rPr>
          <w:rFonts w:ascii="Times New Roman" w:hAnsi="Times New Roman" w:cs="Times New Roman"/>
          <w:sz w:val="26"/>
          <w:szCs w:val="26"/>
        </w:rPr>
        <w:t>.</w:t>
      </w:r>
      <w:r w:rsidR="00AE140C" w:rsidRPr="00AE140C">
        <w:rPr>
          <w:rFonts w:ascii="Times New Roman" w:hAnsi="Times New Roman" w:cs="Times New Roman"/>
          <w:sz w:val="26"/>
          <w:szCs w:val="26"/>
        </w:rPr>
        <w:t xml:space="preserve"> </w:t>
      </w:r>
    </w:p>
    <w:p w:rsidR="00B72D53" w:rsidRDefault="00B72D53" w:rsidP="00B72D53">
      <w:pPr>
        <w:autoSpaceDE w:val="0"/>
        <w:autoSpaceDN w:val="0"/>
        <w:adjustRightInd w:val="0"/>
        <w:spacing w:after="0" w:line="240" w:lineRule="auto"/>
        <w:jc w:val="both"/>
        <w:rPr>
          <w:rFonts w:ascii="Times New Roman" w:hAnsi="Times New Roman" w:cs="Times New Roman"/>
          <w:sz w:val="26"/>
          <w:szCs w:val="26"/>
        </w:rPr>
      </w:pPr>
      <w:r>
        <w:rPr>
          <w:rFonts w:ascii="Times New Roman" w:hAnsi="Times New Roman" w:cs="Times New Roman"/>
          <w:sz w:val="26"/>
          <w:szCs w:val="26"/>
        </w:rPr>
        <w:t>The methodology applied in the present study depend on the historical climatic data that given by the weather stations</w:t>
      </w:r>
      <w:r w:rsidRPr="00B72D53">
        <w:rPr>
          <w:rFonts w:ascii="Times New Roman" w:hAnsi="Times New Roman" w:cs="Times New Roman"/>
          <w:sz w:val="26"/>
          <w:szCs w:val="26"/>
        </w:rPr>
        <w:t xml:space="preserve"> </w:t>
      </w:r>
      <w:r>
        <w:rPr>
          <w:rFonts w:ascii="Times New Roman" w:hAnsi="Times New Roman" w:cs="Times New Roman"/>
          <w:sz w:val="26"/>
          <w:szCs w:val="26"/>
        </w:rPr>
        <w:t xml:space="preserve">through the internet websites. The </w:t>
      </w:r>
      <w:r w:rsidR="00AE140C" w:rsidRPr="00AE140C">
        <w:rPr>
          <w:rFonts w:ascii="Times New Roman" w:hAnsi="Times New Roman" w:cs="Times New Roman"/>
          <w:sz w:val="26"/>
          <w:szCs w:val="26"/>
        </w:rPr>
        <w:t xml:space="preserve">following provides some </w:t>
      </w:r>
      <w:r>
        <w:rPr>
          <w:rFonts w:ascii="Times New Roman" w:hAnsi="Times New Roman" w:cs="Times New Roman"/>
          <w:sz w:val="26"/>
          <w:szCs w:val="26"/>
        </w:rPr>
        <w:t xml:space="preserve">websites </w:t>
      </w:r>
      <w:r w:rsidR="00AE140C" w:rsidRPr="00AE140C">
        <w:rPr>
          <w:rFonts w:ascii="Times New Roman" w:hAnsi="Times New Roman" w:cs="Times New Roman"/>
          <w:sz w:val="26"/>
          <w:szCs w:val="26"/>
        </w:rPr>
        <w:t>of the more popular sources of</w:t>
      </w:r>
      <w:r w:rsidR="00AE140C">
        <w:rPr>
          <w:rFonts w:ascii="Times New Roman" w:hAnsi="Times New Roman" w:cs="Times New Roman"/>
          <w:sz w:val="26"/>
          <w:szCs w:val="26"/>
        </w:rPr>
        <w:t xml:space="preserve"> </w:t>
      </w:r>
      <w:r w:rsidR="00AE140C" w:rsidRPr="00AE140C">
        <w:rPr>
          <w:rFonts w:ascii="Times New Roman" w:hAnsi="Times New Roman" w:cs="Times New Roman"/>
          <w:sz w:val="26"/>
          <w:szCs w:val="26"/>
        </w:rPr>
        <w:t>historical climate datasets</w:t>
      </w:r>
      <w:r>
        <w:rPr>
          <w:rFonts w:ascii="Times New Roman" w:hAnsi="Times New Roman" w:cs="Times New Roman"/>
          <w:sz w:val="26"/>
          <w:szCs w:val="26"/>
        </w:rPr>
        <w:t xml:space="preserve">: </w:t>
      </w:r>
    </w:p>
    <w:p w:rsidR="00B72D53" w:rsidRDefault="00B72D53" w:rsidP="00B72D53">
      <w:pPr>
        <w:autoSpaceDE w:val="0"/>
        <w:autoSpaceDN w:val="0"/>
        <w:adjustRightInd w:val="0"/>
        <w:spacing w:after="0" w:line="240" w:lineRule="auto"/>
        <w:jc w:val="both"/>
        <w:rPr>
          <w:rFonts w:ascii="Times New Roman" w:hAnsi="Times New Roman" w:cs="Times New Roman"/>
          <w:sz w:val="26"/>
          <w:szCs w:val="26"/>
        </w:rPr>
      </w:pPr>
    </w:p>
    <w:p w:rsidR="004E2488" w:rsidRPr="00B72D53" w:rsidRDefault="00B72D53" w:rsidP="00C91A82">
      <w:pPr>
        <w:pStyle w:val="a4"/>
        <w:numPr>
          <w:ilvl w:val="0"/>
          <w:numId w:val="4"/>
        </w:numPr>
        <w:autoSpaceDE w:val="0"/>
        <w:autoSpaceDN w:val="0"/>
        <w:adjustRightInd w:val="0"/>
        <w:spacing w:after="0" w:line="240" w:lineRule="auto"/>
        <w:ind w:left="427"/>
        <w:jc w:val="both"/>
        <w:rPr>
          <w:rFonts w:ascii="Times New Roman" w:hAnsi="Times New Roman" w:cs="Times New Roman"/>
          <w:sz w:val="26"/>
          <w:szCs w:val="26"/>
        </w:rPr>
      </w:pPr>
      <w:r>
        <w:rPr>
          <w:rFonts w:ascii="Times New Roman" w:hAnsi="Times New Roman" w:cs="Times New Roman"/>
          <w:sz w:val="26"/>
          <w:szCs w:val="26"/>
        </w:rPr>
        <w:t>NCDC</w:t>
      </w:r>
    </w:p>
    <w:p w:rsidR="004E2488" w:rsidRPr="00C91A82" w:rsidRDefault="00B72D53" w:rsidP="009C0B38">
      <w:pPr>
        <w:autoSpaceDE w:val="0"/>
        <w:autoSpaceDN w:val="0"/>
        <w:adjustRightInd w:val="0"/>
        <w:spacing w:after="0" w:line="240" w:lineRule="auto"/>
        <w:ind w:left="427"/>
        <w:jc w:val="both"/>
        <w:rPr>
          <w:rFonts w:ascii="Times New Roman" w:hAnsi="Times New Roman" w:cs="Times New Roman"/>
          <w:sz w:val="26"/>
          <w:szCs w:val="26"/>
        </w:rPr>
      </w:pPr>
      <w:r w:rsidRPr="00C91A82">
        <w:rPr>
          <w:rFonts w:ascii="Times New Roman" w:hAnsi="Times New Roman" w:cs="Times New Roman"/>
          <w:sz w:val="26"/>
          <w:szCs w:val="26"/>
        </w:rPr>
        <w:t>One of the most well known sources of regional weather station data comes from National</w:t>
      </w:r>
      <w:r w:rsidR="00785AEF" w:rsidRPr="00C91A82">
        <w:rPr>
          <w:rFonts w:ascii="Times New Roman" w:hAnsi="Times New Roman" w:cs="Times New Roman"/>
          <w:sz w:val="26"/>
          <w:szCs w:val="26"/>
        </w:rPr>
        <w:t xml:space="preserve"> </w:t>
      </w:r>
      <w:r w:rsidRPr="00C91A82">
        <w:rPr>
          <w:rFonts w:ascii="Times New Roman" w:hAnsi="Times New Roman" w:cs="Times New Roman"/>
          <w:sz w:val="26"/>
          <w:szCs w:val="26"/>
        </w:rPr>
        <w:t>Climatic Data Center (NCDC) sector of the National Oceanic and Atmospheric Administration (NOAA).</w:t>
      </w:r>
      <w:r w:rsidR="00785AEF" w:rsidRPr="00C91A82">
        <w:rPr>
          <w:rFonts w:ascii="Times New Roman" w:hAnsi="Times New Roman" w:cs="Times New Roman"/>
          <w:sz w:val="26"/>
          <w:szCs w:val="26"/>
        </w:rPr>
        <w:t xml:space="preserve"> </w:t>
      </w:r>
      <w:r w:rsidRPr="00C91A82">
        <w:rPr>
          <w:rFonts w:ascii="Times New Roman" w:hAnsi="Times New Roman" w:cs="Times New Roman"/>
          <w:sz w:val="26"/>
          <w:szCs w:val="26"/>
        </w:rPr>
        <w:t>Daily observations of temperature, precipitation, winds, pressure, snow, and others can be found for</w:t>
      </w:r>
      <w:r w:rsidR="00785AEF" w:rsidRPr="00C91A82">
        <w:rPr>
          <w:rFonts w:ascii="Times New Roman" w:hAnsi="Times New Roman" w:cs="Times New Roman"/>
          <w:sz w:val="26"/>
          <w:szCs w:val="26"/>
        </w:rPr>
        <w:t xml:space="preserve"> </w:t>
      </w:r>
      <w:r w:rsidRPr="00C91A82">
        <w:rPr>
          <w:rFonts w:ascii="Times New Roman" w:hAnsi="Times New Roman" w:cs="Times New Roman"/>
          <w:sz w:val="26"/>
          <w:szCs w:val="26"/>
        </w:rPr>
        <w:t>over 15,000 stations worldwide</w:t>
      </w:r>
      <w:r w:rsidR="00785AEF" w:rsidRPr="00C91A82">
        <w:rPr>
          <w:rFonts w:ascii="Times New Roman" w:hAnsi="Times New Roman" w:cs="Times New Roman"/>
          <w:sz w:val="26"/>
          <w:szCs w:val="26"/>
        </w:rPr>
        <w:t xml:space="preserve"> [ </w:t>
      </w:r>
      <w:r w:rsidR="009C0B38">
        <w:rPr>
          <w:rFonts w:ascii="Times New Roman" w:hAnsi="Times New Roman" w:cs="Times New Roman"/>
          <w:sz w:val="26"/>
          <w:szCs w:val="26"/>
        </w:rPr>
        <w:t>7</w:t>
      </w:r>
      <w:r w:rsidR="00785AEF" w:rsidRPr="00C91A82">
        <w:rPr>
          <w:rFonts w:ascii="Times New Roman" w:hAnsi="Times New Roman" w:cs="Times New Roman"/>
          <w:sz w:val="26"/>
          <w:szCs w:val="26"/>
        </w:rPr>
        <w:t xml:space="preserve">  ].</w:t>
      </w:r>
    </w:p>
    <w:p w:rsidR="00785AEF" w:rsidRDefault="00785AEF" w:rsidP="00785AEF">
      <w:pPr>
        <w:pStyle w:val="a4"/>
        <w:numPr>
          <w:ilvl w:val="0"/>
          <w:numId w:val="4"/>
        </w:numPr>
        <w:autoSpaceDE w:val="0"/>
        <w:autoSpaceDN w:val="0"/>
        <w:adjustRightInd w:val="0"/>
        <w:spacing w:after="0" w:line="240" w:lineRule="auto"/>
        <w:ind w:left="427"/>
        <w:jc w:val="both"/>
        <w:rPr>
          <w:rFonts w:ascii="Times New Roman" w:hAnsi="Times New Roman" w:cs="Times New Roman"/>
          <w:sz w:val="26"/>
          <w:szCs w:val="26"/>
        </w:rPr>
      </w:pPr>
      <w:r w:rsidRPr="00785AEF">
        <w:rPr>
          <w:rFonts w:ascii="Times New Roman" w:hAnsi="Times New Roman" w:cs="Times New Roman"/>
          <w:sz w:val="26"/>
          <w:szCs w:val="26"/>
        </w:rPr>
        <w:lastRenderedPageBreak/>
        <w:t>FAOCLIM 2.0</w:t>
      </w:r>
    </w:p>
    <w:p w:rsidR="00785AEF" w:rsidRDefault="00785AEF" w:rsidP="009C0B38">
      <w:pPr>
        <w:autoSpaceDE w:val="0"/>
        <w:autoSpaceDN w:val="0"/>
        <w:adjustRightInd w:val="0"/>
        <w:spacing w:after="0" w:line="240" w:lineRule="auto"/>
        <w:ind w:left="427"/>
        <w:jc w:val="both"/>
        <w:rPr>
          <w:rFonts w:ascii="Times New Roman" w:hAnsi="Times New Roman" w:cs="Times New Roman"/>
          <w:sz w:val="26"/>
          <w:szCs w:val="26"/>
        </w:rPr>
      </w:pPr>
      <w:r w:rsidRPr="00785AEF">
        <w:rPr>
          <w:rFonts w:ascii="Times New Roman" w:hAnsi="Times New Roman" w:cs="Times New Roman"/>
          <w:sz w:val="26"/>
          <w:szCs w:val="26"/>
        </w:rPr>
        <w:t>FAOClim 2.0 is a global agroclimatic database containing data from almost 32,000 stations for up to 14 observed and computed agroclimatic parameters. The database includes both long-term averages and time series for rainfall and temperatures. The database is linked to real-time daily meteorological data flow and allows users to browse and retrieve basic data. The user can select data by geographic area, time period and parameter and can export and visualize the information in map and graph form</w:t>
      </w:r>
      <w:r>
        <w:rPr>
          <w:rFonts w:ascii="Times New Roman" w:hAnsi="Times New Roman" w:cs="Times New Roman"/>
          <w:sz w:val="26"/>
          <w:szCs w:val="26"/>
        </w:rPr>
        <w:t xml:space="preserve"> [</w:t>
      </w:r>
      <w:r w:rsidR="009C0B38">
        <w:rPr>
          <w:rFonts w:ascii="Times New Roman" w:hAnsi="Times New Roman" w:cs="Times New Roman"/>
          <w:sz w:val="26"/>
          <w:szCs w:val="26"/>
        </w:rPr>
        <w:t>8</w:t>
      </w:r>
      <w:r>
        <w:rPr>
          <w:rFonts w:ascii="Times New Roman" w:hAnsi="Times New Roman" w:cs="Times New Roman"/>
          <w:sz w:val="26"/>
          <w:szCs w:val="26"/>
        </w:rPr>
        <w:t>]</w:t>
      </w:r>
      <w:r w:rsidRPr="00785AEF">
        <w:rPr>
          <w:rFonts w:ascii="Times New Roman" w:hAnsi="Times New Roman" w:cs="Times New Roman"/>
          <w:sz w:val="26"/>
          <w:szCs w:val="26"/>
        </w:rPr>
        <w:t xml:space="preserve">. </w:t>
      </w:r>
    </w:p>
    <w:p w:rsidR="00611FE0" w:rsidRDefault="00611FE0" w:rsidP="00611FE0">
      <w:pPr>
        <w:pStyle w:val="a4"/>
        <w:numPr>
          <w:ilvl w:val="0"/>
          <w:numId w:val="4"/>
        </w:numPr>
        <w:autoSpaceDE w:val="0"/>
        <w:autoSpaceDN w:val="0"/>
        <w:adjustRightInd w:val="0"/>
        <w:spacing w:after="0" w:line="240" w:lineRule="auto"/>
        <w:ind w:left="427"/>
        <w:jc w:val="both"/>
        <w:rPr>
          <w:rFonts w:ascii="Times New Roman" w:hAnsi="Times New Roman" w:cs="Times New Roman"/>
          <w:sz w:val="26"/>
          <w:szCs w:val="26"/>
        </w:rPr>
      </w:pPr>
      <w:r w:rsidRPr="00611FE0">
        <w:rPr>
          <w:rFonts w:ascii="Times New Roman" w:hAnsi="Times New Roman" w:cs="Times New Roman"/>
          <w:sz w:val="26"/>
          <w:szCs w:val="26"/>
        </w:rPr>
        <w:t>WorldClim</w:t>
      </w:r>
    </w:p>
    <w:p w:rsidR="00611FE0" w:rsidRDefault="00611FE0" w:rsidP="009C0B38">
      <w:pPr>
        <w:autoSpaceDE w:val="0"/>
        <w:autoSpaceDN w:val="0"/>
        <w:adjustRightInd w:val="0"/>
        <w:spacing w:after="0" w:line="240" w:lineRule="auto"/>
        <w:ind w:left="427"/>
        <w:jc w:val="both"/>
        <w:rPr>
          <w:rFonts w:ascii="Times New Roman" w:hAnsi="Times New Roman" w:cs="Times New Roman"/>
          <w:sz w:val="26"/>
          <w:szCs w:val="26"/>
        </w:rPr>
      </w:pPr>
      <w:r>
        <w:rPr>
          <w:rFonts w:ascii="Times New Roman" w:hAnsi="Times New Roman" w:cs="Times New Roman"/>
          <w:sz w:val="26"/>
          <w:szCs w:val="26"/>
        </w:rPr>
        <w:t xml:space="preserve">It’s a </w:t>
      </w:r>
      <w:r w:rsidRPr="00611FE0">
        <w:rPr>
          <w:rFonts w:ascii="Times New Roman" w:hAnsi="Times New Roman" w:cs="Times New Roman"/>
          <w:sz w:val="26"/>
          <w:szCs w:val="26"/>
        </w:rPr>
        <w:t>very high resolution dataset</w:t>
      </w:r>
      <w:r>
        <w:rPr>
          <w:rFonts w:ascii="Times New Roman" w:hAnsi="Times New Roman" w:cs="Times New Roman"/>
          <w:sz w:val="26"/>
          <w:szCs w:val="26"/>
        </w:rPr>
        <w:t xml:space="preserve"> </w:t>
      </w:r>
      <w:r w:rsidRPr="00611FE0">
        <w:rPr>
          <w:rFonts w:ascii="Times New Roman" w:hAnsi="Times New Roman" w:cs="Times New Roman"/>
          <w:sz w:val="26"/>
          <w:szCs w:val="26"/>
        </w:rPr>
        <w:t>which has been</w:t>
      </w:r>
      <w:r>
        <w:rPr>
          <w:rFonts w:ascii="Times New Roman" w:hAnsi="Times New Roman" w:cs="Times New Roman"/>
          <w:sz w:val="26"/>
          <w:szCs w:val="26"/>
        </w:rPr>
        <w:t xml:space="preserve"> </w:t>
      </w:r>
      <w:r w:rsidRPr="00611FE0">
        <w:rPr>
          <w:rFonts w:ascii="Times New Roman" w:hAnsi="Times New Roman" w:cs="Times New Roman"/>
          <w:sz w:val="26"/>
          <w:szCs w:val="26"/>
        </w:rPr>
        <w:t>developed at an even high resolution for the entire globe, excluding Antarctica. WorldClim contains</w:t>
      </w:r>
      <w:r>
        <w:rPr>
          <w:rFonts w:ascii="Times New Roman" w:hAnsi="Times New Roman" w:cs="Times New Roman"/>
          <w:sz w:val="26"/>
          <w:szCs w:val="26"/>
        </w:rPr>
        <w:t xml:space="preserve"> </w:t>
      </w:r>
      <w:r w:rsidRPr="00611FE0">
        <w:rPr>
          <w:rFonts w:ascii="Times New Roman" w:hAnsi="Times New Roman" w:cs="Times New Roman"/>
          <w:sz w:val="26"/>
          <w:szCs w:val="26"/>
        </w:rPr>
        <w:t>global estimates of monthly mean, maximum, and minimum temperature and precipitation at a 1-km</w:t>
      </w:r>
      <w:r>
        <w:rPr>
          <w:rFonts w:ascii="Times New Roman" w:hAnsi="Times New Roman" w:cs="Times New Roman"/>
          <w:sz w:val="26"/>
          <w:szCs w:val="26"/>
        </w:rPr>
        <w:t xml:space="preserve"> </w:t>
      </w:r>
      <w:r w:rsidRPr="00611FE0">
        <w:rPr>
          <w:rFonts w:ascii="Times New Roman" w:hAnsi="Times New Roman" w:cs="Times New Roman"/>
          <w:sz w:val="26"/>
          <w:szCs w:val="26"/>
        </w:rPr>
        <w:t>resolution</w:t>
      </w:r>
      <w:r>
        <w:rPr>
          <w:rFonts w:ascii="Times New Roman" w:hAnsi="Times New Roman" w:cs="Times New Roman"/>
          <w:sz w:val="26"/>
          <w:szCs w:val="26"/>
        </w:rPr>
        <w:t>[</w:t>
      </w:r>
      <w:r w:rsidR="009C0B38">
        <w:rPr>
          <w:rFonts w:ascii="Times New Roman" w:hAnsi="Times New Roman" w:cs="Times New Roman"/>
          <w:sz w:val="26"/>
          <w:szCs w:val="26"/>
        </w:rPr>
        <w:t>9</w:t>
      </w:r>
      <w:r>
        <w:rPr>
          <w:rFonts w:ascii="Times New Roman" w:hAnsi="Times New Roman" w:cs="Times New Roman"/>
          <w:sz w:val="26"/>
          <w:szCs w:val="26"/>
        </w:rPr>
        <w:t>].</w:t>
      </w:r>
    </w:p>
    <w:p w:rsidR="00550CA6" w:rsidRDefault="00550CA6" w:rsidP="00550CA6">
      <w:pPr>
        <w:pStyle w:val="a4"/>
        <w:numPr>
          <w:ilvl w:val="0"/>
          <w:numId w:val="4"/>
        </w:numPr>
        <w:autoSpaceDE w:val="0"/>
        <w:autoSpaceDN w:val="0"/>
        <w:adjustRightInd w:val="0"/>
        <w:spacing w:after="0" w:line="240" w:lineRule="auto"/>
        <w:ind w:left="427"/>
        <w:jc w:val="both"/>
        <w:rPr>
          <w:rFonts w:ascii="Times New Roman" w:hAnsi="Times New Roman" w:cs="Times New Roman"/>
          <w:sz w:val="26"/>
          <w:szCs w:val="26"/>
        </w:rPr>
      </w:pPr>
      <w:r w:rsidRPr="00550CA6">
        <w:rPr>
          <w:rFonts w:ascii="Times New Roman" w:hAnsi="Times New Roman" w:cs="Times New Roman"/>
          <w:sz w:val="26"/>
          <w:szCs w:val="26"/>
        </w:rPr>
        <w:t>GPCC</w:t>
      </w:r>
    </w:p>
    <w:p w:rsidR="00550CA6" w:rsidRDefault="00550CA6" w:rsidP="009C0B38">
      <w:pPr>
        <w:autoSpaceDE w:val="0"/>
        <w:autoSpaceDN w:val="0"/>
        <w:adjustRightInd w:val="0"/>
        <w:spacing w:after="0" w:line="240" w:lineRule="auto"/>
        <w:ind w:left="427"/>
        <w:jc w:val="both"/>
        <w:rPr>
          <w:rFonts w:ascii="Times New Roman" w:hAnsi="Times New Roman" w:cs="Times New Roman"/>
          <w:sz w:val="26"/>
          <w:szCs w:val="26"/>
        </w:rPr>
      </w:pPr>
      <w:r w:rsidRPr="00550CA6">
        <w:rPr>
          <w:rFonts w:ascii="Times New Roman" w:hAnsi="Times New Roman" w:cs="Times New Roman"/>
          <w:sz w:val="26"/>
          <w:szCs w:val="26"/>
        </w:rPr>
        <w:t>The Global Precipitation Climatology Centre (GPCC) provides global precipitation analyses for monitoring and research of the earth's climate. The centre is a German contribution to the World Climate Research Programme (WCRP) and to the Global Climate Observing System (GCOS)</w:t>
      </w:r>
      <w:r>
        <w:rPr>
          <w:rFonts w:ascii="Times New Roman" w:hAnsi="Times New Roman" w:cs="Times New Roman"/>
          <w:sz w:val="26"/>
          <w:szCs w:val="26"/>
        </w:rPr>
        <w:t xml:space="preserve"> [</w:t>
      </w:r>
      <w:r w:rsidR="009C0B38">
        <w:rPr>
          <w:rFonts w:ascii="Times New Roman" w:hAnsi="Times New Roman" w:cs="Times New Roman"/>
          <w:sz w:val="26"/>
          <w:szCs w:val="26"/>
        </w:rPr>
        <w:t>10</w:t>
      </w:r>
      <w:r>
        <w:rPr>
          <w:rFonts w:ascii="Times New Roman" w:hAnsi="Times New Roman" w:cs="Times New Roman"/>
          <w:sz w:val="26"/>
          <w:szCs w:val="26"/>
        </w:rPr>
        <w:t>]</w:t>
      </w:r>
      <w:r w:rsidRPr="00550CA6">
        <w:rPr>
          <w:rFonts w:ascii="Times New Roman" w:hAnsi="Times New Roman" w:cs="Times New Roman"/>
          <w:sz w:val="26"/>
          <w:szCs w:val="26"/>
        </w:rPr>
        <w:t>. The GPCC provides gridded gauge-analysis products derived from quality controlled station data. the GPCC provides estimates for that error as well as the number of gauges us</w:t>
      </w:r>
      <w:r>
        <w:rPr>
          <w:rFonts w:ascii="Times New Roman" w:hAnsi="Times New Roman" w:cs="Times New Roman"/>
          <w:sz w:val="26"/>
          <w:szCs w:val="26"/>
        </w:rPr>
        <w:t xml:space="preserve">ed on the grid. </w:t>
      </w:r>
    </w:p>
    <w:p w:rsidR="00AB6263" w:rsidRDefault="00AB6263" w:rsidP="00550CA6">
      <w:pPr>
        <w:autoSpaceDE w:val="0"/>
        <w:autoSpaceDN w:val="0"/>
        <w:adjustRightInd w:val="0"/>
        <w:spacing w:after="0" w:line="240" w:lineRule="auto"/>
        <w:ind w:left="427"/>
        <w:jc w:val="both"/>
        <w:rPr>
          <w:rFonts w:ascii="Times New Roman" w:hAnsi="Times New Roman" w:cs="Times New Roman"/>
          <w:sz w:val="26"/>
          <w:szCs w:val="26"/>
        </w:rPr>
      </w:pPr>
    </w:p>
    <w:p w:rsidR="00C0676F" w:rsidRDefault="00AB6263" w:rsidP="00AB6263">
      <w:pPr>
        <w:pStyle w:val="a4"/>
        <w:numPr>
          <w:ilvl w:val="0"/>
          <w:numId w:val="3"/>
        </w:numPr>
        <w:jc w:val="both"/>
        <w:rPr>
          <w:rFonts w:ascii="Times New Roman" w:hAnsi="Times New Roman" w:cs="Times New Roman"/>
          <w:b/>
          <w:bCs/>
          <w:sz w:val="26"/>
          <w:szCs w:val="26"/>
        </w:rPr>
      </w:pPr>
      <w:r w:rsidRPr="00AB6263">
        <w:rPr>
          <w:rFonts w:ascii="Times New Roman" w:hAnsi="Times New Roman" w:cs="Times New Roman"/>
          <w:b/>
          <w:bCs/>
          <w:sz w:val="26"/>
          <w:szCs w:val="26"/>
        </w:rPr>
        <w:t>Methodology</w:t>
      </w:r>
    </w:p>
    <w:p w:rsidR="00AB6263" w:rsidRPr="00AB6263" w:rsidRDefault="00C0676F" w:rsidP="00C0676F">
      <w:pPr>
        <w:pStyle w:val="a4"/>
        <w:numPr>
          <w:ilvl w:val="1"/>
          <w:numId w:val="3"/>
        </w:numPr>
        <w:jc w:val="both"/>
        <w:rPr>
          <w:rFonts w:ascii="Times New Roman" w:hAnsi="Times New Roman" w:cs="Times New Roman"/>
          <w:b/>
          <w:bCs/>
          <w:sz w:val="26"/>
          <w:szCs w:val="26"/>
        </w:rPr>
      </w:pPr>
      <w:r>
        <w:rPr>
          <w:rFonts w:ascii="Times New Roman" w:hAnsi="Times New Roman" w:cs="Times New Roman"/>
          <w:b/>
          <w:bCs/>
          <w:sz w:val="26"/>
          <w:szCs w:val="26"/>
        </w:rPr>
        <w:t xml:space="preserve">Database: </w:t>
      </w:r>
      <w:r w:rsidR="00AB6263" w:rsidRPr="00AB6263">
        <w:rPr>
          <w:rFonts w:ascii="Times New Roman" w:hAnsi="Times New Roman" w:cs="Times New Roman"/>
          <w:b/>
          <w:bCs/>
          <w:sz w:val="26"/>
          <w:szCs w:val="26"/>
        </w:rPr>
        <w:t xml:space="preserve"> </w:t>
      </w:r>
    </w:p>
    <w:p w:rsidR="008B2A4E" w:rsidRDefault="00C91A82" w:rsidP="009C0B38">
      <w:pPr>
        <w:ind w:left="360"/>
        <w:jc w:val="both"/>
        <w:rPr>
          <w:rFonts w:ascii="Times New Roman" w:hAnsi="Times New Roman" w:cs="Times New Roman"/>
          <w:sz w:val="26"/>
          <w:szCs w:val="26"/>
        </w:rPr>
      </w:pPr>
      <w:r>
        <w:rPr>
          <w:rFonts w:ascii="Times New Roman" w:hAnsi="Times New Roman" w:cs="Times New Roman"/>
          <w:sz w:val="26"/>
          <w:szCs w:val="26"/>
        </w:rPr>
        <w:t xml:space="preserve">The historical climatic applied in the present paper have been taken from the </w:t>
      </w:r>
      <w:r w:rsidR="000A2012">
        <w:rPr>
          <w:rFonts w:ascii="Times New Roman" w:hAnsi="Times New Roman" w:cs="Times New Roman"/>
          <w:sz w:val="26"/>
          <w:szCs w:val="26"/>
        </w:rPr>
        <w:t xml:space="preserve">internet website </w:t>
      </w:r>
      <w:r w:rsidR="003826E9">
        <w:rPr>
          <w:rFonts w:ascii="Times New Roman" w:hAnsi="Times New Roman" w:cs="Times New Roman"/>
          <w:sz w:val="26"/>
          <w:szCs w:val="26"/>
        </w:rPr>
        <w:t>for</w:t>
      </w:r>
      <w:r w:rsidR="000A2012">
        <w:rPr>
          <w:rFonts w:ascii="Times New Roman" w:hAnsi="Times New Roman" w:cs="Times New Roman"/>
          <w:sz w:val="26"/>
          <w:szCs w:val="26"/>
        </w:rPr>
        <w:t xml:space="preserve"> the </w:t>
      </w:r>
      <w:r>
        <w:rPr>
          <w:rFonts w:ascii="Times New Roman" w:hAnsi="Times New Roman" w:cs="Times New Roman"/>
          <w:sz w:val="26"/>
          <w:szCs w:val="26"/>
        </w:rPr>
        <w:t xml:space="preserve">GPCC </w:t>
      </w:r>
      <w:r w:rsidR="000A2012" w:rsidRPr="000A2012">
        <w:rPr>
          <w:rFonts w:ascii="Times New Roman" w:hAnsi="Times New Roman" w:cs="Times New Roman"/>
          <w:sz w:val="26"/>
          <w:szCs w:val="26"/>
        </w:rPr>
        <w:t>of the German Weather S</w:t>
      </w:r>
      <w:r w:rsidR="000A2012">
        <w:rPr>
          <w:rFonts w:ascii="Times New Roman" w:hAnsi="Times New Roman" w:cs="Times New Roman"/>
          <w:sz w:val="26"/>
          <w:szCs w:val="26"/>
        </w:rPr>
        <w:t>ervice</w:t>
      </w:r>
      <w:r w:rsidR="00DD5A60">
        <w:rPr>
          <w:rFonts w:ascii="Times New Roman" w:hAnsi="Times New Roman" w:cs="Times New Roman"/>
          <w:sz w:val="26"/>
          <w:szCs w:val="26"/>
        </w:rPr>
        <w:t xml:space="preserve"> through the </w:t>
      </w:r>
      <w:r w:rsidR="00DD5A60" w:rsidRPr="00DD5A60">
        <w:rPr>
          <w:rFonts w:ascii="Times New Roman" w:hAnsi="Times New Roman" w:cs="Times New Roman"/>
          <w:sz w:val="26"/>
          <w:szCs w:val="26"/>
        </w:rPr>
        <w:t>GPCC VISUALIZER</w:t>
      </w:r>
      <w:r w:rsidR="00DD5A60">
        <w:rPr>
          <w:rFonts w:ascii="Times New Roman" w:hAnsi="Times New Roman" w:cs="Times New Roman"/>
          <w:sz w:val="26"/>
          <w:szCs w:val="26"/>
        </w:rPr>
        <w:t xml:space="preserve"> [</w:t>
      </w:r>
      <w:r w:rsidR="009C0B38">
        <w:rPr>
          <w:rFonts w:ascii="Times New Roman" w:hAnsi="Times New Roman" w:cs="Times New Roman"/>
          <w:sz w:val="26"/>
          <w:szCs w:val="26"/>
        </w:rPr>
        <w:t>11</w:t>
      </w:r>
      <w:r w:rsidR="00DD5A60">
        <w:rPr>
          <w:rFonts w:ascii="Times New Roman" w:hAnsi="Times New Roman" w:cs="Times New Roman"/>
          <w:sz w:val="26"/>
          <w:szCs w:val="26"/>
        </w:rPr>
        <w:t xml:space="preserve">]. </w:t>
      </w:r>
      <w:r w:rsidR="00DD5A60" w:rsidRPr="00DD5A60">
        <w:rPr>
          <w:rFonts w:ascii="Times New Roman" w:hAnsi="Times New Roman" w:cs="Times New Roman"/>
          <w:sz w:val="26"/>
          <w:szCs w:val="26"/>
        </w:rPr>
        <w:t xml:space="preserve"> </w:t>
      </w:r>
      <w:r w:rsidR="001C14F8">
        <w:rPr>
          <w:rFonts w:ascii="Times New Roman" w:hAnsi="Times New Roman" w:cs="Times New Roman"/>
          <w:sz w:val="26"/>
          <w:szCs w:val="26"/>
        </w:rPr>
        <w:t xml:space="preserve">The </w:t>
      </w:r>
      <w:r w:rsidR="00604D6C">
        <w:rPr>
          <w:rFonts w:ascii="Times New Roman" w:hAnsi="Times New Roman" w:cs="Times New Roman"/>
          <w:sz w:val="26"/>
          <w:szCs w:val="26"/>
        </w:rPr>
        <w:t xml:space="preserve">available </w:t>
      </w:r>
      <w:r w:rsidR="001C14F8">
        <w:rPr>
          <w:rFonts w:ascii="Times New Roman" w:hAnsi="Times New Roman" w:cs="Times New Roman"/>
          <w:sz w:val="26"/>
          <w:szCs w:val="26"/>
        </w:rPr>
        <w:t xml:space="preserve">data </w:t>
      </w:r>
      <w:r w:rsidR="00604D6C">
        <w:rPr>
          <w:rFonts w:ascii="Times New Roman" w:hAnsi="Times New Roman" w:cs="Times New Roman"/>
          <w:sz w:val="26"/>
          <w:szCs w:val="26"/>
        </w:rPr>
        <w:t xml:space="preserve">from this website </w:t>
      </w:r>
      <w:r w:rsidR="001C14F8">
        <w:rPr>
          <w:rFonts w:ascii="Times New Roman" w:hAnsi="Times New Roman" w:cs="Times New Roman"/>
          <w:sz w:val="26"/>
          <w:szCs w:val="26"/>
        </w:rPr>
        <w:t xml:space="preserve">is </w:t>
      </w:r>
      <w:r w:rsidR="00604D6C">
        <w:rPr>
          <w:rFonts w:ascii="Times New Roman" w:hAnsi="Times New Roman" w:cs="Times New Roman"/>
          <w:sz w:val="26"/>
          <w:szCs w:val="26"/>
        </w:rPr>
        <w:t>c</w:t>
      </w:r>
      <w:r w:rsidR="00A81B3E" w:rsidRPr="001C14F8">
        <w:rPr>
          <w:rFonts w:ascii="Times New Roman" w:hAnsi="Times New Roman" w:cs="Times New Roman"/>
          <w:sz w:val="26"/>
          <w:szCs w:val="26"/>
        </w:rPr>
        <w:t xml:space="preserve">onsists of global grids of monthly precipitation at </w:t>
      </w:r>
      <w:r w:rsidR="007D6A76">
        <w:rPr>
          <w:rFonts w:ascii="Times New Roman" w:hAnsi="Times New Roman" w:cs="Times New Roman"/>
          <w:sz w:val="26"/>
          <w:szCs w:val="26"/>
        </w:rPr>
        <w:t>different period</w:t>
      </w:r>
      <w:r w:rsidR="00375A49">
        <w:rPr>
          <w:rFonts w:ascii="Times New Roman" w:hAnsi="Times New Roman" w:cs="Times New Roman"/>
          <w:sz w:val="26"/>
          <w:szCs w:val="26"/>
        </w:rPr>
        <w:t xml:space="preserve"> (January1901- December 2010) </w:t>
      </w:r>
      <w:r w:rsidR="007D6A76">
        <w:rPr>
          <w:rFonts w:ascii="Times New Roman" w:hAnsi="Times New Roman" w:cs="Times New Roman"/>
          <w:sz w:val="26"/>
          <w:szCs w:val="26"/>
        </w:rPr>
        <w:t xml:space="preserve"> and resolution</w:t>
      </w:r>
      <w:r w:rsidR="00735C3F">
        <w:rPr>
          <w:rFonts w:ascii="Times New Roman" w:hAnsi="Times New Roman" w:cs="Times New Roman"/>
          <w:sz w:val="26"/>
          <w:szCs w:val="26"/>
        </w:rPr>
        <w:t>( 0.5</w:t>
      </w:r>
      <w:r w:rsidR="00735C3F" w:rsidRPr="00735C3F">
        <w:rPr>
          <w:rFonts w:ascii="Times New Roman" w:hAnsi="Times New Roman" w:cs="Times New Roman"/>
          <w:sz w:val="26"/>
          <w:szCs w:val="26"/>
          <w:vertAlign w:val="superscript"/>
        </w:rPr>
        <w:t>0</w:t>
      </w:r>
      <w:r w:rsidR="00735C3F">
        <w:rPr>
          <w:rFonts w:ascii="Times New Roman" w:hAnsi="Times New Roman" w:cs="Times New Roman"/>
          <w:sz w:val="26"/>
          <w:szCs w:val="26"/>
        </w:rPr>
        <w:t>, 1</w:t>
      </w:r>
      <w:r w:rsidR="00735C3F" w:rsidRPr="00735C3F">
        <w:rPr>
          <w:rFonts w:ascii="Times New Roman" w:hAnsi="Times New Roman" w:cs="Times New Roman"/>
          <w:sz w:val="26"/>
          <w:szCs w:val="26"/>
          <w:vertAlign w:val="superscript"/>
        </w:rPr>
        <w:t>0</w:t>
      </w:r>
      <w:r w:rsidR="00735C3F">
        <w:rPr>
          <w:rFonts w:ascii="Times New Roman" w:hAnsi="Times New Roman" w:cs="Times New Roman"/>
          <w:sz w:val="26"/>
          <w:szCs w:val="26"/>
        </w:rPr>
        <w:t>, 2.5</w:t>
      </w:r>
      <w:r w:rsidR="00735C3F" w:rsidRPr="00735C3F">
        <w:rPr>
          <w:rFonts w:ascii="Times New Roman" w:hAnsi="Times New Roman" w:cs="Times New Roman"/>
          <w:sz w:val="26"/>
          <w:szCs w:val="26"/>
          <w:vertAlign w:val="superscript"/>
        </w:rPr>
        <w:t>0</w:t>
      </w:r>
      <w:r w:rsidR="00735C3F">
        <w:rPr>
          <w:rFonts w:ascii="Times New Roman" w:hAnsi="Times New Roman" w:cs="Times New Roman"/>
          <w:sz w:val="26"/>
          <w:szCs w:val="26"/>
        </w:rPr>
        <w:t>).</w:t>
      </w:r>
      <w:r w:rsidR="00604D6C">
        <w:rPr>
          <w:rFonts w:ascii="Times New Roman" w:hAnsi="Times New Roman" w:cs="Times New Roman"/>
          <w:sz w:val="26"/>
          <w:szCs w:val="26"/>
        </w:rPr>
        <w:t xml:space="preserve">The GPCC </w:t>
      </w:r>
      <w:r w:rsidR="00604D6C" w:rsidRPr="00604D6C">
        <w:rPr>
          <w:rFonts w:ascii="Times New Roman" w:hAnsi="Times New Roman" w:cs="Times New Roman"/>
          <w:sz w:val="26"/>
          <w:szCs w:val="26"/>
        </w:rPr>
        <w:t xml:space="preserve"> </w:t>
      </w:r>
      <w:r w:rsidR="00604D6C" w:rsidRPr="00DD5A60">
        <w:rPr>
          <w:rFonts w:ascii="Times New Roman" w:hAnsi="Times New Roman" w:cs="Times New Roman"/>
          <w:sz w:val="26"/>
          <w:szCs w:val="26"/>
        </w:rPr>
        <w:t>VISUALIZER</w:t>
      </w:r>
      <w:r w:rsidR="00604D6C" w:rsidRPr="00604D6C">
        <w:rPr>
          <w:rFonts w:ascii="Times New Roman" w:hAnsi="Times New Roman" w:cs="Times New Roman"/>
          <w:sz w:val="26"/>
          <w:szCs w:val="26"/>
        </w:rPr>
        <w:t xml:space="preserve"> based on the data of more precipitation stations (up to 45,000 globally) than any other gridded precipitation data set</w:t>
      </w:r>
      <w:r w:rsidR="00604D6C">
        <w:rPr>
          <w:rFonts w:ascii="Times New Roman" w:hAnsi="Times New Roman" w:cs="Times New Roman"/>
          <w:sz w:val="26"/>
          <w:szCs w:val="26"/>
        </w:rPr>
        <w:t xml:space="preserve"> </w:t>
      </w:r>
      <w:r w:rsidR="00604D6C" w:rsidRPr="00604D6C">
        <w:rPr>
          <w:rFonts w:ascii="Times New Roman" w:hAnsi="Times New Roman" w:cs="Times New Roman"/>
          <w:sz w:val="26"/>
          <w:szCs w:val="26"/>
        </w:rPr>
        <w:t>as well as that the dataset does not contain gaps in the record and that all station data have been thoroughly quality-controlled</w:t>
      </w:r>
      <w:r w:rsidR="00604D6C">
        <w:rPr>
          <w:rFonts w:ascii="Times New Roman" w:hAnsi="Times New Roman" w:cs="Times New Roman"/>
          <w:sz w:val="26"/>
          <w:szCs w:val="26"/>
        </w:rPr>
        <w:t>[1</w:t>
      </w:r>
      <w:r w:rsidR="009C0B38">
        <w:rPr>
          <w:rFonts w:ascii="Times New Roman" w:hAnsi="Times New Roman" w:cs="Times New Roman"/>
          <w:sz w:val="26"/>
          <w:szCs w:val="26"/>
        </w:rPr>
        <w:t>2</w:t>
      </w:r>
      <w:r w:rsidR="00604D6C">
        <w:rPr>
          <w:rFonts w:ascii="Times New Roman" w:hAnsi="Times New Roman" w:cs="Times New Roman"/>
          <w:sz w:val="26"/>
          <w:szCs w:val="26"/>
        </w:rPr>
        <w:t>].</w:t>
      </w:r>
    </w:p>
    <w:p w:rsidR="0037346D" w:rsidRDefault="00C0676F" w:rsidP="00C0676F">
      <w:pPr>
        <w:pStyle w:val="a4"/>
        <w:numPr>
          <w:ilvl w:val="1"/>
          <w:numId w:val="3"/>
        </w:numPr>
        <w:jc w:val="both"/>
        <w:rPr>
          <w:rFonts w:ascii="Times New Roman" w:hAnsi="Times New Roman" w:cs="Times New Roman"/>
          <w:b/>
          <w:bCs/>
          <w:sz w:val="26"/>
          <w:szCs w:val="26"/>
        </w:rPr>
      </w:pPr>
      <w:r w:rsidRPr="00C0676F">
        <w:rPr>
          <w:rFonts w:ascii="Times New Roman" w:hAnsi="Times New Roman" w:cs="Times New Roman"/>
          <w:b/>
          <w:bCs/>
          <w:sz w:val="26"/>
          <w:szCs w:val="26"/>
        </w:rPr>
        <w:t>Data extraction and transformation</w:t>
      </w:r>
      <w:r>
        <w:rPr>
          <w:rFonts w:ascii="Times New Roman" w:hAnsi="Times New Roman" w:cs="Times New Roman"/>
          <w:b/>
          <w:bCs/>
          <w:sz w:val="26"/>
          <w:szCs w:val="26"/>
        </w:rPr>
        <w:t>:</w:t>
      </w:r>
    </w:p>
    <w:p w:rsidR="0037346D" w:rsidRDefault="00887A31" w:rsidP="00B22D0F">
      <w:pPr>
        <w:autoSpaceDE w:val="0"/>
        <w:autoSpaceDN w:val="0"/>
        <w:adjustRightInd w:val="0"/>
        <w:spacing w:after="0" w:line="240" w:lineRule="auto"/>
        <w:jc w:val="both"/>
        <w:rPr>
          <w:rFonts w:ascii="Times New Roman" w:hAnsi="Times New Roman" w:cs="Times New Roman"/>
          <w:sz w:val="26"/>
          <w:szCs w:val="26"/>
        </w:rPr>
      </w:pPr>
      <w:r w:rsidRPr="00887A31">
        <w:rPr>
          <w:rFonts w:ascii="Times New Roman" w:hAnsi="Times New Roman" w:cs="Times New Roman"/>
          <w:sz w:val="26"/>
          <w:szCs w:val="26"/>
        </w:rPr>
        <w:t xml:space="preserve">All data </w:t>
      </w:r>
      <w:r w:rsidR="001B2803">
        <w:rPr>
          <w:rFonts w:ascii="Times New Roman" w:hAnsi="Times New Roman" w:cs="Times New Roman"/>
          <w:sz w:val="26"/>
          <w:szCs w:val="26"/>
        </w:rPr>
        <w:t xml:space="preserve">applied in the present study are related to </w:t>
      </w:r>
      <w:r w:rsidR="002A4CCD">
        <w:rPr>
          <w:rFonts w:ascii="Times New Roman" w:hAnsi="Times New Roman" w:cs="Times New Roman"/>
          <w:sz w:val="26"/>
          <w:szCs w:val="26"/>
        </w:rPr>
        <w:t xml:space="preserve">monthly averages </w:t>
      </w:r>
      <w:r w:rsidR="001B2803">
        <w:rPr>
          <w:rFonts w:ascii="Times New Roman" w:hAnsi="Times New Roman" w:cs="Times New Roman"/>
          <w:sz w:val="26"/>
          <w:szCs w:val="26"/>
        </w:rPr>
        <w:t xml:space="preserve">precipitation </w:t>
      </w:r>
      <w:r w:rsidRPr="00887A31">
        <w:rPr>
          <w:rFonts w:ascii="Times New Roman" w:hAnsi="Times New Roman" w:cs="Times New Roman"/>
          <w:sz w:val="26"/>
          <w:szCs w:val="26"/>
        </w:rPr>
        <w:t xml:space="preserve">for </w:t>
      </w:r>
      <w:r w:rsidR="00375A49">
        <w:rPr>
          <w:rFonts w:ascii="Times New Roman" w:hAnsi="Times New Roman" w:cs="Times New Roman"/>
          <w:sz w:val="26"/>
          <w:szCs w:val="26"/>
        </w:rPr>
        <w:t>the year 2010 as a case study</w:t>
      </w:r>
      <w:r w:rsidR="002A4CCD">
        <w:rPr>
          <w:rFonts w:ascii="Times New Roman" w:hAnsi="Times New Roman" w:cs="Times New Roman"/>
          <w:sz w:val="26"/>
          <w:szCs w:val="26"/>
        </w:rPr>
        <w:t xml:space="preserve">. The main source of the data </w:t>
      </w:r>
      <w:r w:rsidR="005F04C7">
        <w:rPr>
          <w:rFonts w:ascii="Times New Roman" w:hAnsi="Times New Roman" w:cs="Times New Roman"/>
          <w:sz w:val="26"/>
          <w:szCs w:val="26"/>
        </w:rPr>
        <w:t>is</w:t>
      </w:r>
      <w:r w:rsidR="002A4CCD">
        <w:rPr>
          <w:rFonts w:ascii="Times New Roman" w:hAnsi="Times New Roman" w:cs="Times New Roman"/>
          <w:sz w:val="26"/>
          <w:szCs w:val="26"/>
        </w:rPr>
        <w:t xml:space="preserve"> the GPCC </w:t>
      </w:r>
      <w:r w:rsidR="002A4CCD" w:rsidRPr="00E204D2">
        <w:rPr>
          <w:rFonts w:ascii="Times New Roman" w:hAnsi="Times New Roman" w:cs="Times New Roman"/>
          <w:sz w:val="26"/>
          <w:szCs w:val="26"/>
        </w:rPr>
        <w:t xml:space="preserve">Visualizer </w:t>
      </w:r>
      <w:r w:rsidR="003370F5">
        <w:rPr>
          <w:rFonts w:ascii="Times New Roman" w:hAnsi="Times New Roman" w:cs="Times New Roman"/>
          <w:sz w:val="26"/>
          <w:szCs w:val="26"/>
        </w:rPr>
        <w:t xml:space="preserve">website </w:t>
      </w:r>
      <w:r w:rsidR="000158B7">
        <w:rPr>
          <w:rFonts w:ascii="Times New Roman" w:hAnsi="Times New Roman" w:cs="Times New Roman"/>
          <w:sz w:val="26"/>
          <w:szCs w:val="26"/>
        </w:rPr>
        <w:t xml:space="preserve"> shown in figure (</w:t>
      </w:r>
      <w:r w:rsidR="00B22D0F">
        <w:rPr>
          <w:rFonts w:ascii="Times New Roman" w:hAnsi="Times New Roman" w:cs="Times New Roman"/>
          <w:sz w:val="26"/>
          <w:szCs w:val="26"/>
        </w:rPr>
        <w:t>2</w:t>
      </w:r>
      <w:r w:rsidR="000158B7">
        <w:rPr>
          <w:rFonts w:ascii="Times New Roman" w:hAnsi="Times New Roman" w:cs="Times New Roman"/>
          <w:sz w:val="26"/>
          <w:szCs w:val="26"/>
        </w:rPr>
        <w:t>).</w:t>
      </w:r>
      <w:r w:rsidR="006227CE">
        <w:rPr>
          <w:rFonts w:ascii="Times New Roman" w:hAnsi="Times New Roman" w:cs="Times New Roman"/>
          <w:sz w:val="26"/>
          <w:szCs w:val="26"/>
        </w:rPr>
        <w:t xml:space="preserve"> </w:t>
      </w:r>
      <w:r w:rsidR="0063314E">
        <w:rPr>
          <w:rFonts w:ascii="Times New Roman" w:hAnsi="Times New Roman" w:cs="Times New Roman"/>
          <w:sz w:val="26"/>
          <w:szCs w:val="26"/>
        </w:rPr>
        <w:t xml:space="preserve">The </w:t>
      </w:r>
      <w:r w:rsidR="00B25B44" w:rsidRPr="00E204D2">
        <w:rPr>
          <w:rFonts w:ascii="Times New Roman" w:hAnsi="Times New Roman" w:cs="Times New Roman"/>
          <w:sz w:val="26"/>
          <w:szCs w:val="26"/>
        </w:rPr>
        <w:t xml:space="preserve">Extract </w:t>
      </w:r>
      <w:r w:rsidR="0063314E">
        <w:rPr>
          <w:rFonts w:ascii="Times New Roman" w:hAnsi="Times New Roman" w:cs="Times New Roman"/>
          <w:sz w:val="26"/>
          <w:szCs w:val="26"/>
        </w:rPr>
        <w:t>dataset of the precipitation were selected from the land surface Full Data Product of version 6 mode</w:t>
      </w:r>
      <w:r w:rsidR="00735C3F">
        <w:rPr>
          <w:rFonts w:ascii="Times New Roman" w:hAnsi="Times New Roman" w:cs="Times New Roman"/>
          <w:sz w:val="26"/>
          <w:szCs w:val="26"/>
        </w:rPr>
        <w:t xml:space="preserve"> at the spatial grid resolution of </w:t>
      </w:r>
      <w:r w:rsidR="0063314E">
        <w:rPr>
          <w:rFonts w:ascii="Times New Roman" w:hAnsi="Times New Roman" w:cs="Times New Roman"/>
          <w:sz w:val="26"/>
          <w:szCs w:val="26"/>
        </w:rPr>
        <w:t xml:space="preserve"> </w:t>
      </w:r>
      <w:r w:rsidR="007D6A76" w:rsidRPr="001C14F8">
        <w:rPr>
          <w:rFonts w:ascii="Times New Roman" w:hAnsi="Times New Roman" w:cs="Times New Roman"/>
          <w:sz w:val="26"/>
          <w:szCs w:val="26"/>
        </w:rPr>
        <w:t>0.5</w:t>
      </w:r>
      <w:r w:rsidR="00735C3F" w:rsidRPr="00735C3F">
        <w:rPr>
          <w:rFonts w:ascii="Times New Roman" w:hAnsi="Times New Roman" w:cs="Times New Roman"/>
          <w:sz w:val="26"/>
          <w:szCs w:val="26"/>
          <w:vertAlign w:val="superscript"/>
        </w:rPr>
        <w:t>0</w:t>
      </w:r>
      <w:r w:rsidR="007D6A76">
        <w:rPr>
          <w:rFonts w:ascii="Times New Roman" w:hAnsi="Times New Roman" w:cs="Times New Roman"/>
          <w:sz w:val="26"/>
          <w:szCs w:val="26"/>
        </w:rPr>
        <w:t xml:space="preserve"> latitude </w:t>
      </w:r>
      <w:r w:rsidR="007D6A76" w:rsidRPr="001C14F8">
        <w:rPr>
          <w:rFonts w:ascii="Times New Roman" w:hAnsi="Times New Roman" w:cs="Times New Roman"/>
          <w:sz w:val="26"/>
          <w:szCs w:val="26"/>
        </w:rPr>
        <w:t>x</w:t>
      </w:r>
      <w:r w:rsidR="007D6A76">
        <w:rPr>
          <w:rFonts w:ascii="Times New Roman" w:hAnsi="Times New Roman" w:cs="Times New Roman"/>
          <w:sz w:val="26"/>
          <w:szCs w:val="26"/>
        </w:rPr>
        <w:t xml:space="preserve"> </w:t>
      </w:r>
      <w:r w:rsidR="007D6A76" w:rsidRPr="001C14F8">
        <w:rPr>
          <w:rFonts w:ascii="Times New Roman" w:hAnsi="Times New Roman" w:cs="Times New Roman"/>
          <w:sz w:val="26"/>
          <w:szCs w:val="26"/>
        </w:rPr>
        <w:t>0.5</w:t>
      </w:r>
      <w:r w:rsidR="00735C3F" w:rsidRPr="00735C3F">
        <w:rPr>
          <w:rFonts w:ascii="Times New Roman" w:hAnsi="Times New Roman" w:cs="Times New Roman"/>
          <w:sz w:val="26"/>
          <w:szCs w:val="26"/>
          <w:vertAlign w:val="superscript"/>
        </w:rPr>
        <w:t>0</w:t>
      </w:r>
      <w:r w:rsidR="007D6A76" w:rsidRPr="001C14F8">
        <w:rPr>
          <w:rFonts w:ascii="Times New Roman" w:hAnsi="Times New Roman" w:cs="Times New Roman"/>
          <w:sz w:val="26"/>
          <w:szCs w:val="26"/>
        </w:rPr>
        <w:t xml:space="preserve"> </w:t>
      </w:r>
      <w:r w:rsidR="007D6A76">
        <w:rPr>
          <w:rFonts w:ascii="Times New Roman" w:hAnsi="Times New Roman" w:cs="Times New Roman"/>
          <w:sz w:val="26"/>
          <w:szCs w:val="26"/>
        </w:rPr>
        <w:t xml:space="preserve"> longitude </w:t>
      </w:r>
      <w:r w:rsidR="007D6A76" w:rsidRPr="001C14F8">
        <w:rPr>
          <w:rFonts w:ascii="Times New Roman" w:hAnsi="Times New Roman" w:cs="Times New Roman"/>
          <w:sz w:val="26"/>
          <w:szCs w:val="26"/>
        </w:rPr>
        <w:t>(approximately 5</w:t>
      </w:r>
      <w:r w:rsidR="007D6A76">
        <w:rPr>
          <w:rFonts w:ascii="Times New Roman" w:hAnsi="Times New Roman" w:cs="Times New Roman"/>
          <w:sz w:val="26"/>
          <w:szCs w:val="26"/>
        </w:rPr>
        <w:t>5.5</w:t>
      </w:r>
      <w:r w:rsidR="007D6A76" w:rsidRPr="001C14F8">
        <w:rPr>
          <w:rFonts w:ascii="Times New Roman" w:hAnsi="Times New Roman" w:cs="Times New Roman"/>
          <w:sz w:val="26"/>
          <w:szCs w:val="26"/>
        </w:rPr>
        <w:t>x5</w:t>
      </w:r>
      <w:r w:rsidR="007D6A76">
        <w:rPr>
          <w:rFonts w:ascii="Times New Roman" w:hAnsi="Times New Roman" w:cs="Times New Roman"/>
          <w:sz w:val="26"/>
          <w:szCs w:val="26"/>
        </w:rPr>
        <w:t>5.5</w:t>
      </w:r>
      <w:r w:rsidR="007D6A76" w:rsidRPr="001C14F8">
        <w:rPr>
          <w:rFonts w:ascii="Times New Roman" w:hAnsi="Times New Roman" w:cs="Times New Roman"/>
          <w:sz w:val="26"/>
          <w:szCs w:val="26"/>
        </w:rPr>
        <w:t xml:space="preserve"> km</w:t>
      </w:r>
      <w:r w:rsidR="007D6A76" w:rsidRPr="0019230A">
        <w:rPr>
          <w:rFonts w:ascii="Times New Roman" w:hAnsi="Times New Roman" w:cs="Times New Roman"/>
          <w:sz w:val="26"/>
          <w:szCs w:val="26"/>
          <w:vertAlign w:val="superscript"/>
        </w:rPr>
        <w:t>2</w:t>
      </w:r>
      <w:r w:rsidR="007D6A76" w:rsidRPr="001C14F8">
        <w:rPr>
          <w:rFonts w:ascii="Times New Roman" w:hAnsi="Times New Roman" w:cs="Times New Roman"/>
          <w:sz w:val="26"/>
          <w:szCs w:val="26"/>
        </w:rPr>
        <w:t>) for every month</w:t>
      </w:r>
      <w:r w:rsidR="007D6A76">
        <w:rPr>
          <w:rFonts w:ascii="Times New Roman" w:hAnsi="Times New Roman" w:cs="Times New Roman"/>
          <w:sz w:val="26"/>
          <w:szCs w:val="26"/>
        </w:rPr>
        <w:t xml:space="preserve"> and seasons of the year 2010</w:t>
      </w:r>
      <w:r w:rsidR="0063314E">
        <w:rPr>
          <w:rFonts w:ascii="Times New Roman" w:hAnsi="Times New Roman" w:cs="Times New Roman"/>
          <w:sz w:val="26"/>
          <w:szCs w:val="26"/>
        </w:rPr>
        <w:t xml:space="preserve">. </w:t>
      </w:r>
      <w:r w:rsidR="00735C3F">
        <w:rPr>
          <w:rFonts w:ascii="Times New Roman" w:hAnsi="Times New Roman" w:cs="Times New Roman"/>
          <w:sz w:val="26"/>
          <w:szCs w:val="26"/>
        </w:rPr>
        <w:t xml:space="preserve">Generally, </w:t>
      </w:r>
      <w:r w:rsidR="00273B68">
        <w:rPr>
          <w:rFonts w:ascii="Times New Roman" w:hAnsi="Times New Roman" w:cs="Times New Roman"/>
          <w:sz w:val="26"/>
          <w:szCs w:val="26"/>
        </w:rPr>
        <w:t xml:space="preserve">GPCC </w:t>
      </w:r>
      <w:r w:rsidR="00273B68" w:rsidRPr="00E204D2">
        <w:rPr>
          <w:rFonts w:ascii="Times New Roman" w:hAnsi="Times New Roman" w:cs="Times New Roman"/>
          <w:sz w:val="26"/>
          <w:szCs w:val="26"/>
        </w:rPr>
        <w:t xml:space="preserve">Visualizer </w:t>
      </w:r>
      <w:r w:rsidR="00500D74">
        <w:rPr>
          <w:rFonts w:ascii="Times New Roman" w:hAnsi="Times New Roman" w:cs="Times New Roman"/>
          <w:sz w:val="26"/>
          <w:szCs w:val="26"/>
        </w:rPr>
        <w:t>give</w:t>
      </w:r>
      <w:r w:rsidR="00273B68">
        <w:rPr>
          <w:rFonts w:ascii="Times New Roman" w:hAnsi="Times New Roman" w:cs="Times New Roman"/>
          <w:sz w:val="26"/>
          <w:szCs w:val="26"/>
        </w:rPr>
        <w:t>s</w:t>
      </w:r>
      <w:r w:rsidR="00500D74">
        <w:rPr>
          <w:rFonts w:ascii="Times New Roman" w:hAnsi="Times New Roman" w:cs="Times New Roman"/>
          <w:sz w:val="26"/>
          <w:szCs w:val="26"/>
        </w:rPr>
        <w:t xml:space="preserve"> the feasibility to global spatial coverage of longitude (-180 to 180 degree) and latitude (-90 to 90 degree) and the output dataset either in ASCII file or ArcView grid. These type of output data can be easily analysis and </w:t>
      </w:r>
      <w:r w:rsidR="00500D74">
        <w:rPr>
          <w:rFonts w:ascii="Times New Roman" w:hAnsi="Times New Roman" w:cs="Times New Roman"/>
          <w:sz w:val="26"/>
          <w:szCs w:val="26"/>
        </w:rPr>
        <w:lastRenderedPageBreak/>
        <w:t xml:space="preserve">processing by the ArcGIS desktop software to create the climatic maps. </w:t>
      </w:r>
      <w:r w:rsidR="0063314E">
        <w:rPr>
          <w:rFonts w:ascii="Times New Roman" w:hAnsi="Times New Roman" w:cs="Times New Roman"/>
          <w:sz w:val="26"/>
          <w:szCs w:val="26"/>
        </w:rPr>
        <w:t xml:space="preserve"> </w:t>
      </w:r>
      <w:r w:rsidR="005B4751">
        <w:rPr>
          <w:rFonts w:ascii="Times New Roman" w:hAnsi="Times New Roman" w:cs="Times New Roman"/>
          <w:sz w:val="26"/>
          <w:szCs w:val="26"/>
        </w:rPr>
        <w:t xml:space="preserve">ArcGIS9.3.1 </w:t>
      </w:r>
      <w:r w:rsidR="005B4751" w:rsidRPr="005B4751">
        <w:rPr>
          <w:rFonts w:ascii="Times New Roman" w:hAnsi="Times New Roman" w:cs="Times New Roman"/>
          <w:sz w:val="26"/>
          <w:szCs w:val="26"/>
        </w:rPr>
        <w:t xml:space="preserve">was used for </w:t>
      </w:r>
      <w:r w:rsidR="005B4751">
        <w:rPr>
          <w:rFonts w:ascii="Times New Roman" w:hAnsi="Times New Roman" w:cs="Times New Roman"/>
          <w:sz w:val="26"/>
          <w:szCs w:val="26"/>
        </w:rPr>
        <w:t xml:space="preserve">the </w:t>
      </w:r>
      <w:r w:rsidR="005B4751" w:rsidRPr="005B4751">
        <w:rPr>
          <w:rFonts w:ascii="Times New Roman" w:hAnsi="Times New Roman" w:cs="Times New Roman"/>
          <w:sz w:val="26"/>
          <w:szCs w:val="26"/>
        </w:rPr>
        <w:t xml:space="preserve">extracting </w:t>
      </w:r>
      <w:r w:rsidR="005B4751">
        <w:rPr>
          <w:rFonts w:ascii="Times New Roman" w:hAnsi="Times New Roman" w:cs="Times New Roman"/>
          <w:sz w:val="26"/>
          <w:szCs w:val="26"/>
        </w:rPr>
        <w:t>and mapping of the required precipitation data</w:t>
      </w:r>
      <w:r w:rsidR="005B4751" w:rsidRPr="005B4751">
        <w:rPr>
          <w:rFonts w:ascii="Times New Roman" w:hAnsi="Times New Roman" w:cs="Times New Roman"/>
          <w:sz w:val="26"/>
          <w:szCs w:val="26"/>
        </w:rPr>
        <w:t>, as well as the related subsequent processing.</w:t>
      </w:r>
    </w:p>
    <w:p w:rsidR="005E3F94" w:rsidRDefault="00A32B33" w:rsidP="00735C3F">
      <w:pPr>
        <w:autoSpaceDE w:val="0"/>
        <w:autoSpaceDN w:val="0"/>
        <w:adjustRightInd w:val="0"/>
        <w:spacing w:after="0" w:line="240" w:lineRule="auto"/>
        <w:jc w:val="both"/>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55168" behindDoc="1" locked="0" layoutInCell="1" allowOverlap="1">
            <wp:simplePos x="0" y="0"/>
            <wp:positionH relativeFrom="column">
              <wp:posOffset>43180</wp:posOffset>
            </wp:positionH>
            <wp:positionV relativeFrom="paragraph">
              <wp:posOffset>112395</wp:posOffset>
            </wp:positionV>
            <wp:extent cx="5945505" cy="2658110"/>
            <wp:effectExtent l="19050" t="0" r="0" b="0"/>
            <wp:wrapTight wrapText="bothSides">
              <wp:wrapPolygon edited="0">
                <wp:start x="-69" y="0"/>
                <wp:lineTo x="-69" y="21517"/>
                <wp:lineTo x="21593" y="21517"/>
                <wp:lineTo x="21593" y="0"/>
                <wp:lineTo x="-69" y="0"/>
              </wp:wrapPolygon>
            </wp:wrapTight>
            <wp:docPr id="17" name="صورة 2" descr="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aaa.jpg"/>
                    <pic:cNvPicPr>
                      <a:picLocks noChangeAspect="1" noChangeArrowheads="1"/>
                    </pic:cNvPicPr>
                  </pic:nvPicPr>
                  <pic:blipFill>
                    <a:blip r:embed="rId8"/>
                    <a:srcRect/>
                    <a:stretch>
                      <a:fillRect/>
                    </a:stretch>
                  </pic:blipFill>
                  <pic:spPr bwMode="auto">
                    <a:xfrm>
                      <a:off x="0" y="0"/>
                      <a:ext cx="5945505" cy="2658110"/>
                    </a:xfrm>
                    <a:prstGeom prst="rect">
                      <a:avLst/>
                    </a:prstGeom>
                    <a:noFill/>
                    <a:ln w="9525">
                      <a:noFill/>
                      <a:miter lim="800000"/>
                      <a:headEnd/>
                      <a:tailEnd/>
                    </a:ln>
                  </pic:spPr>
                </pic:pic>
              </a:graphicData>
            </a:graphic>
          </wp:anchor>
        </w:drawing>
      </w:r>
    </w:p>
    <w:p w:rsidR="0037346D" w:rsidRDefault="0037346D" w:rsidP="00B22D0F">
      <w:pPr>
        <w:tabs>
          <w:tab w:val="left" w:pos="3985"/>
        </w:tabs>
        <w:ind w:left="360"/>
        <w:jc w:val="center"/>
        <w:rPr>
          <w:rFonts w:ascii="Times New Roman" w:hAnsi="Times New Roman" w:cs="Times New Roman"/>
          <w:sz w:val="26"/>
          <w:szCs w:val="26"/>
        </w:rPr>
      </w:pPr>
      <w:r>
        <w:rPr>
          <w:rFonts w:ascii="Times New Roman" w:hAnsi="Times New Roman" w:cs="Times New Roman"/>
          <w:sz w:val="26"/>
          <w:szCs w:val="26"/>
        </w:rPr>
        <w:t>Figure(</w:t>
      </w:r>
      <w:r w:rsidR="00B22D0F">
        <w:rPr>
          <w:rFonts w:ascii="Times New Roman" w:hAnsi="Times New Roman" w:cs="Times New Roman"/>
          <w:sz w:val="26"/>
          <w:szCs w:val="26"/>
        </w:rPr>
        <w:t>2</w:t>
      </w:r>
      <w:r>
        <w:rPr>
          <w:rFonts w:ascii="Times New Roman" w:hAnsi="Times New Roman" w:cs="Times New Roman"/>
          <w:sz w:val="26"/>
          <w:szCs w:val="26"/>
        </w:rPr>
        <w:t>): GPCC VISUALIZER screenshot</w:t>
      </w:r>
    </w:p>
    <w:p w:rsidR="004764A1" w:rsidRDefault="001C214E" w:rsidP="00B22D0F">
      <w:pPr>
        <w:autoSpaceDE w:val="0"/>
        <w:autoSpaceDN w:val="0"/>
        <w:adjustRightInd w:val="0"/>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For Iraq, the spatial </w:t>
      </w:r>
      <w:r w:rsidRPr="00651DF9">
        <w:rPr>
          <w:rFonts w:ascii="Times New Roman" w:hAnsi="Times New Roman" w:cs="Times New Roman"/>
          <w:sz w:val="26"/>
          <w:szCs w:val="26"/>
        </w:rPr>
        <w:t>coverage of the entire area</w:t>
      </w:r>
      <w:r>
        <w:rPr>
          <w:rFonts w:ascii="Times New Roman" w:hAnsi="Times New Roman" w:cs="Times New Roman"/>
          <w:sz w:val="26"/>
          <w:szCs w:val="26"/>
        </w:rPr>
        <w:t xml:space="preserve"> is </w:t>
      </w:r>
      <w:r w:rsidR="00DC131D">
        <w:rPr>
          <w:rFonts w:ascii="Times New Roman" w:hAnsi="Times New Roman" w:cs="Times New Roman"/>
          <w:sz w:val="26"/>
          <w:szCs w:val="26"/>
        </w:rPr>
        <w:t xml:space="preserve">defined with the geographical coordinate system </w:t>
      </w:r>
      <w:r w:rsidR="00CB7B25">
        <w:rPr>
          <w:rFonts w:ascii="Times New Roman" w:hAnsi="Times New Roman" w:cs="Times New Roman"/>
          <w:sz w:val="26"/>
          <w:szCs w:val="26"/>
        </w:rPr>
        <w:t xml:space="preserve">(GCS) </w:t>
      </w:r>
      <w:r w:rsidR="00DC131D">
        <w:rPr>
          <w:rFonts w:ascii="Times New Roman" w:hAnsi="Times New Roman" w:cs="Times New Roman"/>
          <w:sz w:val="26"/>
          <w:szCs w:val="26"/>
        </w:rPr>
        <w:t xml:space="preserve">of </w:t>
      </w:r>
      <w:r w:rsidR="00DC131D" w:rsidRPr="00E204D2">
        <w:rPr>
          <w:rFonts w:ascii="Times New Roman" w:hAnsi="Times New Roman" w:cs="Times New Roman"/>
          <w:sz w:val="26"/>
          <w:szCs w:val="26"/>
        </w:rPr>
        <w:t>29-38 N; 3</w:t>
      </w:r>
      <w:r w:rsidR="00C679A5">
        <w:rPr>
          <w:rFonts w:ascii="Times New Roman" w:hAnsi="Times New Roman" w:cs="Times New Roman"/>
          <w:sz w:val="26"/>
          <w:szCs w:val="26"/>
        </w:rPr>
        <w:t>9</w:t>
      </w:r>
      <w:r w:rsidR="00DC131D" w:rsidRPr="00E204D2">
        <w:rPr>
          <w:rFonts w:ascii="Times New Roman" w:hAnsi="Times New Roman" w:cs="Times New Roman"/>
          <w:sz w:val="26"/>
          <w:szCs w:val="26"/>
        </w:rPr>
        <w:t>-49 E</w:t>
      </w:r>
      <w:r w:rsidR="00C76E4A">
        <w:rPr>
          <w:rFonts w:ascii="Times New Roman" w:hAnsi="Times New Roman" w:cs="Times New Roman"/>
          <w:sz w:val="26"/>
          <w:szCs w:val="26"/>
        </w:rPr>
        <w:t>.</w:t>
      </w:r>
      <w:r w:rsidR="004D5ABA">
        <w:rPr>
          <w:rFonts w:ascii="Times New Roman" w:hAnsi="Times New Roman" w:cs="Times New Roman"/>
          <w:sz w:val="26"/>
          <w:szCs w:val="26"/>
        </w:rPr>
        <w:t xml:space="preserve"> Therefore, the extraction of the precipitation data in ASCII grid format have been done within the defined geographical boundary.</w:t>
      </w:r>
      <w:r w:rsidR="005E3F94">
        <w:rPr>
          <w:rFonts w:ascii="Times New Roman" w:hAnsi="Times New Roman" w:cs="Times New Roman"/>
          <w:sz w:val="26"/>
          <w:szCs w:val="26"/>
        </w:rPr>
        <w:t xml:space="preserve"> </w:t>
      </w:r>
      <w:r w:rsidR="004D5ABA">
        <w:rPr>
          <w:rFonts w:ascii="Times New Roman" w:hAnsi="Times New Roman" w:cs="Times New Roman"/>
          <w:sz w:val="26"/>
          <w:szCs w:val="26"/>
        </w:rPr>
        <w:t xml:space="preserve"> </w:t>
      </w:r>
      <w:r w:rsidR="00EA19B4">
        <w:rPr>
          <w:rFonts w:ascii="Times New Roman" w:hAnsi="Times New Roman" w:cs="Times New Roman"/>
          <w:sz w:val="26"/>
          <w:szCs w:val="26"/>
        </w:rPr>
        <w:t>The ASCII files converted to Excel file with the geographical coordinate of each points</w:t>
      </w:r>
      <w:r w:rsidR="00CB7B25">
        <w:rPr>
          <w:rFonts w:ascii="Times New Roman" w:hAnsi="Times New Roman" w:cs="Times New Roman"/>
          <w:sz w:val="26"/>
          <w:szCs w:val="26"/>
        </w:rPr>
        <w:t xml:space="preserve"> as shown in figure (</w:t>
      </w:r>
      <w:r w:rsidR="00B22D0F">
        <w:rPr>
          <w:rFonts w:ascii="Times New Roman" w:hAnsi="Times New Roman" w:cs="Times New Roman"/>
          <w:sz w:val="26"/>
          <w:szCs w:val="26"/>
        </w:rPr>
        <w:t>3</w:t>
      </w:r>
      <w:r w:rsidR="00CB7B25">
        <w:rPr>
          <w:rFonts w:ascii="Times New Roman" w:hAnsi="Times New Roman" w:cs="Times New Roman"/>
          <w:sz w:val="26"/>
          <w:szCs w:val="26"/>
        </w:rPr>
        <w:t>)</w:t>
      </w:r>
      <w:r w:rsidR="00EA19B4">
        <w:rPr>
          <w:rFonts w:ascii="Times New Roman" w:hAnsi="Times New Roman" w:cs="Times New Roman"/>
          <w:sz w:val="26"/>
          <w:szCs w:val="26"/>
        </w:rPr>
        <w:t xml:space="preserve">. </w:t>
      </w:r>
    </w:p>
    <w:p w:rsidR="004764A1" w:rsidRDefault="004764A1" w:rsidP="003B7290">
      <w:pPr>
        <w:autoSpaceDE w:val="0"/>
        <w:autoSpaceDN w:val="0"/>
        <w:adjustRightInd w:val="0"/>
        <w:spacing w:after="0" w:line="240" w:lineRule="auto"/>
        <w:jc w:val="both"/>
        <w:rPr>
          <w:rFonts w:ascii="Times New Roman" w:hAnsi="Times New Roman" w:cs="Times New Roman"/>
          <w:sz w:val="26"/>
          <w:szCs w:val="26"/>
        </w:rPr>
      </w:pPr>
    </w:p>
    <w:p w:rsidR="004764A1" w:rsidRDefault="00A32B33" w:rsidP="003B7290">
      <w:pPr>
        <w:autoSpaceDE w:val="0"/>
        <w:autoSpaceDN w:val="0"/>
        <w:adjustRightInd w:val="0"/>
        <w:spacing w:after="0" w:line="240" w:lineRule="auto"/>
        <w:jc w:val="both"/>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56192" behindDoc="1" locked="0" layoutInCell="1" allowOverlap="1">
            <wp:simplePos x="0" y="0"/>
            <wp:positionH relativeFrom="column">
              <wp:posOffset>447675</wp:posOffset>
            </wp:positionH>
            <wp:positionV relativeFrom="paragraph">
              <wp:posOffset>15240</wp:posOffset>
            </wp:positionV>
            <wp:extent cx="5094605" cy="2519680"/>
            <wp:effectExtent l="19050" t="0" r="0" b="0"/>
            <wp:wrapTight wrapText="bothSides">
              <wp:wrapPolygon edited="0">
                <wp:start x="-81" y="0"/>
                <wp:lineTo x="-81" y="21393"/>
                <wp:lineTo x="21565" y="21393"/>
                <wp:lineTo x="21565" y="0"/>
                <wp:lineTo x="-81" y="0"/>
              </wp:wrapPolygon>
            </wp:wrapTight>
            <wp:docPr id="16" name="صورة 1" descr="text-ex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text-excel.jpg"/>
                    <pic:cNvPicPr>
                      <a:picLocks noChangeAspect="1" noChangeArrowheads="1"/>
                    </pic:cNvPicPr>
                  </pic:nvPicPr>
                  <pic:blipFill>
                    <a:blip r:embed="rId9"/>
                    <a:srcRect/>
                    <a:stretch>
                      <a:fillRect/>
                    </a:stretch>
                  </pic:blipFill>
                  <pic:spPr bwMode="auto">
                    <a:xfrm>
                      <a:off x="0" y="0"/>
                      <a:ext cx="5094605" cy="2519680"/>
                    </a:xfrm>
                    <a:prstGeom prst="rect">
                      <a:avLst/>
                    </a:prstGeom>
                    <a:noFill/>
                    <a:ln w="9525">
                      <a:noFill/>
                      <a:miter lim="800000"/>
                      <a:headEnd/>
                      <a:tailEnd/>
                    </a:ln>
                  </pic:spPr>
                </pic:pic>
              </a:graphicData>
            </a:graphic>
          </wp:anchor>
        </w:drawing>
      </w:r>
    </w:p>
    <w:p w:rsidR="004764A1" w:rsidRDefault="004764A1" w:rsidP="003B7290">
      <w:pPr>
        <w:autoSpaceDE w:val="0"/>
        <w:autoSpaceDN w:val="0"/>
        <w:adjustRightInd w:val="0"/>
        <w:spacing w:after="0" w:line="240" w:lineRule="auto"/>
        <w:jc w:val="both"/>
        <w:rPr>
          <w:rFonts w:ascii="Times New Roman" w:hAnsi="Times New Roman" w:cs="Times New Roman"/>
          <w:sz w:val="26"/>
          <w:szCs w:val="26"/>
        </w:rPr>
      </w:pPr>
    </w:p>
    <w:p w:rsidR="004764A1" w:rsidRDefault="004764A1" w:rsidP="003B7290">
      <w:pPr>
        <w:autoSpaceDE w:val="0"/>
        <w:autoSpaceDN w:val="0"/>
        <w:adjustRightInd w:val="0"/>
        <w:spacing w:after="0" w:line="240" w:lineRule="auto"/>
        <w:jc w:val="both"/>
        <w:rPr>
          <w:rFonts w:ascii="Times New Roman" w:hAnsi="Times New Roman" w:cs="Times New Roman"/>
          <w:sz w:val="26"/>
          <w:szCs w:val="26"/>
        </w:rPr>
      </w:pPr>
    </w:p>
    <w:p w:rsidR="004764A1" w:rsidRDefault="004764A1" w:rsidP="003B7290">
      <w:pPr>
        <w:autoSpaceDE w:val="0"/>
        <w:autoSpaceDN w:val="0"/>
        <w:adjustRightInd w:val="0"/>
        <w:spacing w:after="0" w:line="240" w:lineRule="auto"/>
        <w:jc w:val="both"/>
        <w:rPr>
          <w:rFonts w:ascii="Times New Roman" w:hAnsi="Times New Roman" w:cs="Times New Roman"/>
          <w:sz w:val="26"/>
          <w:szCs w:val="26"/>
        </w:rPr>
      </w:pPr>
    </w:p>
    <w:p w:rsidR="004764A1" w:rsidRDefault="004764A1" w:rsidP="003B7290">
      <w:pPr>
        <w:autoSpaceDE w:val="0"/>
        <w:autoSpaceDN w:val="0"/>
        <w:adjustRightInd w:val="0"/>
        <w:spacing w:after="0" w:line="240" w:lineRule="auto"/>
        <w:jc w:val="both"/>
        <w:rPr>
          <w:rFonts w:ascii="Times New Roman" w:hAnsi="Times New Roman" w:cs="Times New Roman"/>
          <w:sz w:val="26"/>
          <w:szCs w:val="26"/>
        </w:rPr>
      </w:pPr>
    </w:p>
    <w:p w:rsidR="004764A1" w:rsidRDefault="004764A1" w:rsidP="003B7290">
      <w:pPr>
        <w:autoSpaceDE w:val="0"/>
        <w:autoSpaceDN w:val="0"/>
        <w:adjustRightInd w:val="0"/>
        <w:spacing w:after="0" w:line="240" w:lineRule="auto"/>
        <w:jc w:val="both"/>
        <w:rPr>
          <w:rFonts w:ascii="Times New Roman" w:hAnsi="Times New Roman" w:cs="Times New Roman"/>
          <w:sz w:val="26"/>
          <w:szCs w:val="26"/>
        </w:rPr>
      </w:pPr>
    </w:p>
    <w:p w:rsidR="004764A1" w:rsidRDefault="004764A1" w:rsidP="003B7290">
      <w:pPr>
        <w:autoSpaceDE w:val="0"/>
        <w:autoSpaceDN w:val="0"/>
        <w:adjustRightInd w:val="0"/>
        <w:spacing w:after="0" w:line="240" w:lineRule="auto"/>
        <w:jc w:val="both"/>
        <w:rPr>
          <w:rFonts w:ascii="Times New Roman" w:hAnsi="Times New Roman" w:cs="Times New Roman"/>
          <w:sz w:val="26"/>
          <w:szCs w:val="26"/>
        </w:rPr>
      </w:pPr>
    </w:p>
    <w:p w:rsidR="004764A1" w:rsidRDefault="004764A1" w:rsidP="003B7290">
      <w:pPr>
        <w:autoSpaceDE w:val="0"/>
        <w:autoSpaceDN w:val="0"/>
        <w:adjustRightInd w:val="0"/>
        <w:spacing w:after="0" w:line="240" w:lineRule="auto"/>
        <w:jc w:val="both"/>
        <w:rPr>
          <w:rFonts w:ascii="Times New Roman" w:hAnsi="Times New Roman" w:cs="Times New Roman"/>
          <w:sz w:val="26"/>
          <w:szCs w:val="26"/>
        </w:rPr>
      </w:pPr>
    </w:p>
    <w:p w:rsidR="004764A1" w:rsidRDefault="004764A1" w:rsidP="003B7290">
      <w:pPr>
        <w:autoSpaceDE w:val="0"/>
        <w:autoSpaceDN w:val="0"/>
        <w:adjustRightInd w:val="0"/>
        <w:spacing w:after="0" w:line="240" w:lineRule="auto"/>
        <w:jc w:val="both"/>
        <w:rPr>
          <w:rFonts w:ascii="Times New Roman" w:hAnsi="Times New Roman" w:cs="Times New Roman"/>
          <w:sz w:val="26"/>
          <w:szCs w:val="26"/>
        </w:rPr>
      </w:pPr>
    </w:p>
    <w:p w:rsidR="004764A1" w:rsidRDefault="004764A1" w:rsidP="003B7290">
      <w:pPr>
        <w:autoSpaceDE w:val="0"/>
        <w:autoSpaceDN w:val="0"/>
        <w:adjustRightInd w:val="0"/>
        <w:spacing w:after="0" w:line="240" w:lineRule="auto"/>
        <w:jc w:val="both"/>
        <w:rPr>
          <w:rFonts w:ascii="Times New Roman" w:hAnsi="Times New Roman" w:cs="Times New Roman"/>
          <w:sz w:val="26"/>
          <w:szCs w:val="26"/>
        </w:rPr>
      </w:pPr>
    </w:p>
    <w:p w:rsidR="004764A1" w:rsidRDefault="004764A1" w:rsidP="003B7290">
      <w:pPr>
        <w:autoSpaceDE w:val="0"/>
        <w:autoSpaceDN w:val="0"/>
        <w:adjustRightInd w:val="0"/>
        <w:spacing w:after="0" w:line="240" w:lineRule="auto"/>
        <w:jc w:val="both"/>
        <w:rPr>
          <w:rFonts w:ascii="Times New Roman" w:hAnsi="Times New Roman" w:cs="Times New Roman"/>
          <w:sz w:val="26"/>
          <w:szCs w:val="26"/>
        </w:rPr>
      </w:pPr>
    </w:p>
    <w:p w:rsidR="004764A1" w:rsidRDefault="004764A1" w:rsidP="003B7290">
      <w:pPr>
        <w:autoSpaceDE w:val="0"/>
        <w:autoSpaceDN w:val="0"/>
        <w:adjustRightInd w:val="0"/>
        <w:spacing w:after="0" w:line="240" w:lineRule="auto"/>
        <w:jc w:val="both"/>
        <w:rPr>
          <w:rFonts w:ascii="Times New Roman" w:hAnsi="Times New Roman" w:cs="Times New Roman"/>
          <w:sz w:val="26"/>
          <w:szCs w:val="26"/>
        </w:rPr>
      </w:pPr>
    </w:p>
    <w:p w:rsidR="004764A1" w:rsidRDefault="004764A1" w:rsidP="003B7290">
      <w:pPr>
        <w:autoSpaceDE w:val="0"/>
        <w:autoSpaceDN w:val="0"/>
        <w:adjustRightInd w:val="0"/>
        <w:spacing w:after="0" w:line="240" w:lineRule="auto"/>
        <w:jc w:val="both"/>
        <w:rPr>
          <w:rFonts w:ascii="Times New Roman" w:hAnsi="Times New Roman" w:cs="Times New Roman"/>
          <w:sz w:val="26"/>
          <w:szCs w:val="26"/>
        </w:rPr>
      </w:pPr>
    </w:p>
    <w:p w:rsidR="004764A1" w:rsidRDefault="004764A1" w:rsidP="00B22D0F">
      <w:pPr>
        <w:tabs>
          <w:tab w:val="left" w:pos="4035"/>
        </w:tabs>
        <w:ind w:left="360"/>
        <w:jc w:val="center"/>
        <w:rPr>
          <w:rFonts w:ascii="Times New Roman" w:hAnsi="Times New Roman" w:cs="Times New Roman"/>
          <w:sz w:val="26"/>
          <w:szCs w:val="26"/>
        </w:rPr>
      </w:pPr>
      <w:r>
        <w:rPr>
          <w:rFonts w:ascii="Times New Roman" w:hAnsi="Times New Roman" w:cs="Times New Roman"/>
          <w:sz w:val="26"/>
          <w:szCs w:val="26"/>
        </w:rPr>
        <w:t>Figure(</w:t>
      </w:r>
      <w:r w:rsidR="00B22D0F">
        <w:rPr>
          <w:rFonts w:ascii="Times New Roman" w:hAnsi="Times New Roman" w:cs="Times New Roman"/>
          <w:sz w:val="26"/>
          <w:szCs w:val="26"/>
        </w:rPr>
        <w:t>3</w:t>
      </w:r>
      <w:r>
        <w:rPr>
          <w:rFonts w:ascii="Times New Roman" w:hAnsi="Times New Roman" w:cs="Times New Roman"/>
          <w:sz w:val="26"/>
          <w:szCs w:val="26"/>
        </w:rPr>
        <w:t>): Converted of ASCII file to Excel file</w:t>
      </w:r>
    </w:p>
    <w:p w:rsidR="009E2F5C" w:rsidRDefault="00EA19B4" w:rsidP="00474B1B">
      <w:pPr>
        <w:tabs>
          <w:tab w:val="left" w:pos="1624"/>
        </w:tabs>
        <w:jc w:val="both"/>
        <w:rPr>
          <w:rFonts w:ascii="Times New Roman" w:hAnsi="Times New Roman" w:cs="Times New Roman"/>
          <w:sz w:val="26"/>
          <w:szCs w:val="26"/>
        </w:rPr>
      </w:pPr>
      <w:r>
        <w:rPr>
          <w:rFonts w:ascii="Times New Roman" w:hAnsi="Times New Roman" w:cs="Times New Roman"/>
          <w:sz w:val="26"/>
          <w:szCs w:val="26"/>
        </w:rPr>
        <w:lastRenderedPageBreak/>
        <w:t xml:space="preserve">The geodetic system of </w:t>
      </w:r>
      <w:r w:rsidR="00CB7B25">
        <w:rPr>
          <w:rFonts w:ascii="Times New Roman" w:hAnsi="Times New Roman" w:cs="Times New Roman"/>
          <w:sz w:val="26"/>
          <w:szCs w:val="26"/>
        </w:rPr>
        <w:t xml:space="preserve">all dataset adopted in the study are defined as </w:t>
      </w:r>
      <w:r>
        <w:rPr>
          <w:rFonts w:ascii="Times New Roman" w:hAnsi="Times New Roman" w:cs="Times New Roman"/>
          <w:sz w:val="26"/>
          <w:szCs w:val="26"/>
        </w:rPr>
        <w:t xml:space="preserve"> </w:t>
      </w:r>
      <w:r w:rsidR="00CB7B25">
        <w:rPr>
          <w:rFonts w:ascii="Times New Roman" w:hAnsi="Times New Roman" w:cs="Times New Roman"/>
          <w:sz w:val="26"/>
          <w:szCs w:val="26"/>
        </w:rPr>
        <w:t>GCS_WGS_1984.</w:t>
      </w:r>
      <w:r w:rsidR="007368A1">
        <w:rPr>
          <w:rFonts w:ascii="Times New Roman" w:hAnsi="Times New Roman" w:cs="Times New Roman"/>
          <w:sz w:val="26"/>
          <w:szCs w:val="26"/>
        </w:rPr>
        <w:t xml:space="preserve"> The Excel file for each month are then add to ArcGIS9.3.1 and converted to </w:t>
      </w:r>
      <w:r w:rsidR="003B7290">
        <w:rPr>
          <w:rFonts w:ascii="Times New Roman" w:hAnsi="Times New Roman" w:cs="Times New Roman"/>
          <w:sz w:val="26"/>
          <w:szCs w:val="26"/>
        </w:rPr>
        <w:t>point vector layers (</w:t>
      </w:r>
      <w:proofErr w:type="spellStart"/>
      <w:r w:rsidR="007368A1">
        <w:rPr>
          <w:rFonts w:ascii="Times New Roman" w:hAnsi="Times New Roman" w:cs="Times New Roman"/>
          <w:sz w:val="26"/>
          <w:szCs w:val="26"/>
        </w:rPr>
        <w:t>shapefiles</w:t>
      </w:r>
      <w:proofErr w:type="spellEnd"/>
      <w:r w:rsidR="003B7290">
        <w:rPr>
          <w:rFonts w:ascii="Times New Roman" w:hAnsi="Times New Roman" w:cs="Times New Roman"/>
          <w:sz w:val="26"/>
          <w:szCs w:val="26"/>
        </w:rPr>
        <w:t>)</w:t>
      </w:r>
      <w:r w:rsidR="007368A1">
        <w:rPr>
          <w:rFonts w:ascii="Times New Roman" w:hAnsi="Times New Roman" w:cs="Times New Roman"/>
          <w:sz w:val="26"/>
          <w:szCs w:val="26"/>
        </w:rPr>
        <w:t xml:space="preserve"> for required interpolation processing. </w:t>
      </w:r>
      <w:r w:rsidR="00F65772">
        <w:rPr>
          <w:rFonts w:ascii="Times New Roman" w:hAnsi="Times New Roman" w:cs="Times New Roman"/>
          <w:sz w:val="26"/>
          <w:szCs w:val="26"/>
        </w:rPr>
        <w:t xml:space="preserve">The average monthly and seasonal precipitation maps were generated using </w:t>
      </w:r>
      <w:proofErr w:type="spellStart"/>
      <w:r w:rsidR="00F65772">
        <w:rPr>
          <w:rFonts w:ascii="Times New Roman" w:hAnsi="Times New Roman" w:cs="Times New Roman"/>
          <w:sz w:val="26"/>
          <w:szCs w:val="26"/>
        </w:rPr>
        <w:t>k</w:t>
      </w:r>
      <w:r w:rsidR="007368A1">
        <w:rPr>
          <w:rFonts w:ascii="Times New Roman" w:hAnsi="Times New Roman" w:cs="Times New Roman"/>
          <w:sz w:val="26"/>
          <w:szCs w:val="26"/>
        </w:rPr>
        <w:t>riging</w:t>
      </w:r>
      <w:proofErr w:type="spellEnd"/>
      <w:r w:rsidR="007368A1">
        <w:rPr>
          <w:rFonts w:ascii="Times New Roman" w:hAnsi="Times New Roman" w:cs="Times New Roman"/>
          <w:sz w:val="26"/>
          <w:szCs w:val="26"/>
        </w:rPr>
        <w:t xml:space="preserve"> </w:t>
      </w:r>
      <w:r w:rsidR="00F65772">
        <w:rPr>
          <w:rFonts w:ascii="Times New Roman" w:hAnsi="Times New Roman" w:cs="Times New Roman"/>
          <w:sz w:val="26"/>
          <w:szCs w:val="26"/>
        </w:rPr>
        <w:t xml:space="preserve">algorithm technique. </w:t>
      </w:r>
      <w:r w:rsidR="003D5409">
        <w:rPr>
          <w:rFonts w:ascii="Times New Roman" w:hAnsi="Times New Roman" w:cs="Times New Roman"/>
          <w:sz w:val="26"/>
          <w:szCs w:val="26"/>
        </w:rPr>
        <w:t xml:space="preserve">Generally, the interpolation is defined as the </w:t>
      </w:r>
      <w:r w:rsidR="003D5409" w:rsidRPr="003D5409">
        <w:rPr>
          <w:rFonts w:ascii="Times New Roman" w:hAnsi="Times New Roman" w:cs="Times New Roman"/>
          <w:sz w:val="26"/>
          <w:szCs w:val="26"/>
        </w:rPr>
        <w:t>estimation of a variable at an unmeasured</w:t>
      </w:r>
      <w:r w:rsidR="003D5409">
        <w:rPr>
          <w:rFonts w:ascii="Times New Roman" w:hAnsi="Times New Roman" w:cs="Times New Roman"/>
          <w:sz w:val="26"/>
          <w:szCs w:val="26"/>
        </w:rPr>
        <w:t xml:space="preserve"> </w:t>
      </w:r>
      <w:r w:rsidR="003D5409" w:rsidRPr="003D5409">
        <w:rPr>
          <w:rFonts w:ascii="Times New Roman" w:hAnsi="Times New Roman" w:cs="Times New Roman"/>
          <w:sz w:val="26"/>
          <w:szCs w:val="26"/>
        </w:rPr>
        <w:t>location from observed values at surrounding locations</w:t>
      </w:r>
      <w:r w:rsidR="003D5409">
        <w:rPr>
          <w:rFonts w:ascii="Times New Roman" w:hAnsi="Times New Roman" w:cs="Times New Roman"/>
          <w:sz w:val="26"/>
          <w:szCs w:val="26"/>
        </w:rPr>
        <w:t xml:space="preserve">. </w:t>
      </w:r>
      <w:r w:rsidR="00A462B0">
        <w:rPr>
          <w:rFonts w:ascii="Times New Roman" w:hAnsi="Times New Roman" w:cs="Times New Roman"/>
          <w:sz w:val="26"/>
          <w:szCs w:val="26"/>
        </w:rPr>
        <w:t>K</w:t>
      </w:r>
      <w:r w:rsidR="005C467E">
        <w:rPr>
          <w:rFonts w:ascii="Times New Roman" w:hAnsi="Times New Roman" w:cs="Times New Roman"/>
          <w:sz w:val="26"/>
          <w:szCs w:val="26"/>
        </w:rPr>
        <w:t xml:space="preserve">riging algorithm technique </w:t>
      </w:r>
      <w:r w:rsidR="003D5409" w:rsidRPr="003D5409">
        <w:rPr>
          <w:rFonts w:ascii="Times New Roman" w:hAnsi="Times New Roman" w:cs="Times New Roman"/>
          <w:sz w:val="26"/>
          <w:szCs w:val="26"/>
        </w:rPr>
        <w:t xml:space="preserve">is a geostatistical interpolation </w:t>
      </w:r>
      <w:r w:rsidR="0086589A">
        <w:rPr>
          <w:rFonts w:ascii="Times New Roman" w:hAnsi="Times New Roman" w:cs="Times New Roman"/>
          <w:sz w:val="26"/>
          <w:szCs w:val="26"/>
        </w:rPr>
        <w:t>method</w:t>
      </w:r>
      <w:r w:rsidR="003D5409" w:rsidRPr="003D5409">
        <w:rPr>
          <w:rFonts w:ascii="Times New Roman" w:hAnsi="Times New Roman" w:cs="Times New Roman"/>
          <w:sz w:val="26"/>
          <w:szCs w:val="26"/>
        </w:rPr>
        <w:t xml:space="preserve"> that </w:t>
      </w:r>
      <w:r w:rsidR="0086589A">
        <w:rPr>
          <w:rFonts w:ascii="Times New Roman" w:hAnsi="Times New Roman" w:cs="Times New Roman"/>
          <w:sz w:val="26"/>
          <w:szCs w:val="26"/>
        </w:rPr>
        <w:t>provides estimates at unsampled points based on the surrounding data collected at precise location as done in the present study</w:t>
      </w:r>
      <w:r w:rsidR="003D5409" w:rsidRPr="003D5409">
        <w:rPr>
          <w:rFonts w:ascii="Times New Roman" w:hAnsi="Times New Roman" w:cs="Times New Roman"/>
          <w:sz w:val="26"/>
          <w:szCs w:val="26"/>
        </w:rPr>
        <w:t xml:space="preserve">. A </w:t>
      </w:r>
      <w:proofErr w:type="spellStart"/>
      <w:r w:rsidR="003D5409" w:rsidRPr="003D5409">
        <w:rPr>
          <w:rFonts w:ascii="Times New Roman" w:hAnsi="Times New Roman" w:cs="Times New Roman"/>
          <w:sz w:val="26"/>
          <w:szCs w:val="26"/>
        </w:rPr>
        <w:t>kriged</w:t>
      </w:r>
      <w:proofErr w:type="spellEnd"/>
      <w:r w:rsidR="003D5409" w:rsidRPr="003D5409">
        <w:rPr>
          <w:rFonts w:ascii="Times New Roman" w:hAnsi="Times New Roman" w:cs="Times New Roman"/>
          <w:sz w:val="26"/>
          <w:szCs w:val="26"/>
        </w:rPr>
        <w:t xml:space="preserve"> estimate is a</w:t>
      </w:r>
      <w:r w:rsidR="003D5409">
        <w:rPr>
          <w:rFonts w:ascii="Times New Roman" w:hAnsi="Times New Roman" w:cs="Times New Roman"/>
          <w:sz w:val="26"/>
          <w:szCs w:val="26"/>
        </w:rPr>
        <w:t xml:space="preserve"> </w:t>
      </w:r>
      <w:r w:rsidR="003D5409" w:rsidRPr="003D5409">
        <w:rPr>
          <w:rFonts w:ascii="Times New Roman" w:hAnsi="Times New Roman" w:cs="Times New Roman"/>
          <w:sz w:val="26"/>
          <w:szCs w:val="26"/>
        </w:rPr>
        <w:t>weighted linear combination of the known sample values ar</w:t>
      </w:r>
      <w:r w:rsidR="009E2F5C">
        <w:rPr>
          <w:rFonts w:ascii="Times New Roman" w:hAnsi="Times New Roman" w:cs="Times New Roman"/>
          <w:sz w:val="26"/>
          <w:szCs w:val="26"/>
        </w:rPr>
        <w:t>ound the point to be estimated</w:t>
      </w:r>
      <w:r w:rsidR="005C467E">
        <w:rPr>
          <w:rFonts w:ascii="Times New Roman" w:hAnsi="Times New Roman" w:cs="Times New Roman"/>
          <w:sz w:val="26"/>
          <w:szCs w:val="26"/>
        </w:rPr>
        <w:t>[13]</w:t>
      </w:r>
      <w:r w:rsidR="003D5409" w:rsidRPr="003D5409">
        <w:rPr>
          <w:rFonts w:ascii="Times New Roman" w:hAnsi="Times New Roman" w:cs="Times New Roman"/>
          <w:sz w:val="26"/>
          <w:szCs w:val="26"/>
        </w:rPr>
        <w:t xml:space="preserve">. </w:t>
      </w:r>
      <w:r w:rsidR="005C467E">
        <w:rPr>
          <w:rFonts w:ascii="Times New Roman" w:hAnsi="Times New Roman" w:cs="Times New Roman"/>
          <w:sz w:val="26"/>
          <w:szCs w:val="26"/>
        </w:rPr>
        <w:t>Also, a</w:t>
      </w:r>
      <w:r w:rsidR="003D5409" w:rsidRPr="003D5409">
        <w:rPr>
          <w:rFonts w:ascii="Times New Roman" w:hAnsi="Times New Roman" w:cs="Times New Roman"/>
          <w:sz w:val="26"/>
          <w:szCs w:val="26"/>
        </w:rPr>
        <w:t xml:space="preserve"> unique feature of Kriging is that it provides an estimation of the error at each</w:t>
      </w:r>
      <w:r w:rsidR="005C467E">
        <w:rPr>
          <w:rFonts w:ascii="Times New Roman" w:hAnsi="Times New Roman" w:cs="Times New Roman"/>
          <w:sz w:val="26"/>
          <w:szCs w:val="26"/>
        </w:rPr>
        <w:t xml:space="preserve"> </w:t>
      </w:r>
      <w:r w:rsidR="003D5409" w:rsidRPr="003D5409">
        <w:rPr>
          <w:rFonts w:ascii="Times New Roman" w:hAnsi="Times New Roman" w:cs="Times New Roman"/>
          <w:sz w:val="26"/>
          <w:szCs w:val="26"/>
        </w:rPr>
        <w:t>interpolated point, providing a measure of confidence in the modeled surface</w:t>
      </w:r>
      <w:r w:rsidR="003D5409" w:rsidRPr="009E2F5C">
        <w:rPr>
          <w:rFonts w:ascii="Times New Roman" w:hAnsi="Times New Roman" w:cs="Times New Roman"/>
          <w:sz w:val="26"/>
          <w:szCs w:val="26"/>
        </w:rPr>
        <w:t>.</w:t>
      </w:r>
      <w:r w:rsidR="009E2F5C" w:rsidRPr="009E2F5C">
        <w:rPr>
          <w:rFonts w:ascii="Times New Roman" w:hAnsi="Times New Roman" w:cs="Times New Roman"/>
          <w:sz w:val="26"/>
          <w:szCs w:val="26"/>
        </w:rPr>
        <w:t xml:space="preserve"> Therefore, </w:t>
      </w:r>
      <w:r w:rsidR="009E2F5C">
        <w:rPr>
          <w:rFonts w:ascii="Times New Roman" w:hAnsi="Times New Roman" w:cs="Times New Roman"/>
          <w:sz w:val="26"/>
          <w:szCs w:val="26"/>
        </w:rPr>
        <w:t xml:space="preserve">the accuracy of the </w:t>
      </w:r>
      <w:r w:rsidR="00474B1B">
        <w:rPr>
          <w:rFonts w:ascii="Times New Roman" w:hAnsi="Times New Roman" w:cs="Times New Roman"/>
          <w:sz w:val="26"/>
          <w:szCs w:val="26"/>
        </w:rPr>
        <w:t xml:space="preserve">graduated colors in </w:t>
      </w:r>
      <w:r w:rsidR="009E2F5C">
        <w:rPr>
          <w:rFonts w:ascii="Times New Roman" w:hAnsi="Times New Roman" w:cs="Times New Roman"/>
          <w:sz w:val="26"/>
          <w:szCs w:val="26"/>
        </w:rPr>
        <w:t xml:space="preserve">resulted precipitation maps form the downloading grid cell of (0.5 * 0.5 degree) shown </w:t>
      </w:r>
      <w:r w:rsidR="009E2F5C" w:rsidRPr="00474B1B">
        <w:rPr>
          <w:rFonts w:ascii="Times New Roman" w:hAnsi="Times New Roman" w:cs="Times New Roman"/>
          <w:sz w:val="26"/>
          <w:szCs w:val="26"/>
        </w:rPr>
        <w:t>in figure (</w:t>
      </w:r>
      <w:r w:rsidR="00B22D0F" w:rsidRPr="00474B1B">
        <w:rPr>
          <w:rFonts w:ascii="Times New Roman" w:hAnsi="Times New Roman" w:cs="Times New Roman"/>
          <w:sz w:val="26"/>
          <w:szCs w:val="26"/>
        </w:rPr>
        <w:t>4</w:t>
      </w:r>
      <w:r w:rsidR="009E2F5C" w:rsidRPr="00474B1B">
        <w:rPr>
          <w:rFonts w:ascii="Times New Roman" w:hAnsi="Times New Roman" w:cs="Times New Roman"/>
          <w:sz w:val="26"/>
          <w:szCs w:val="26"/>
        </w:rPr>
        <w:t>)</w:t>
      </w:r>
      <w:r w:rsidR="009E2F5C">
        <w:rPr>
          <w:rFonts w:ascii="Times New Roman" w:hAnsi="Times New Roman" w:cs="Times New Roman"/>
          <w:sz w:val="26"/>
          <w:szCs w:val="26"/>
        </w:rPr>
        <w:t xml:space="preserve"> below will be more than those data depending </w:t>
      </w:r>
      <w:r w:rsidR="009E2F5C" w:rsidRPr="00A25757">
        <w:rPr>
          <w:rFonts w:ascii="Times New Roman" w:hAnsi="Times New Roman" w:cs="Times New Roman"/>
          <w:sz w:val="26"/>
          <w:szCs w:val="26"/>
        </w:rPr>
        <w:t xml:space="preserve">on a </w:t>
      </w:r>
      <w:r w:rsidR="009E2F5C">
        <w:rPr>
          <w:rFonts w:ascii="Times New Roman" w:hAnsi="Times New Roman" w:cs="Times New Roman"/>
          <w:sz w:val="26"/>
          <w:szCs w:val="26"/>
        </w:rPr>
        <w:t xml:space="preserve">randomly and </w:t>
      </w:r>
      <w:r w:rsidR="009E2F5C" w:rsidRPr="00A25757">
        <w:rPr>
          <w:rFonts w:ascii="Times New Roman" w:hAnsi="Times New Roman" w:cs="Times New Roman"/>
          <w:sz w:val="26"/>
          <w:szCs w:val="26"/>
        </w:rPr>
        <w:t xml:space="preserve">limited number of </w:t>
      </w:r>
      <w:r w:rsidR="009E2F5C">
        <w:rPr>
          <w:rFonts w:ascii="Times New Roman" w:hAnsi="Times New Roman" w:cs="Times New Roman"/>
          <w:sz w:val="26"/>
          <w:szCs w:val="26"/>
        </w:rPr>
        <w:t>meteorological stations</w:t>
      </w:r>
      <w:r w:rsidR="00474B1B">
        <w:rPr>
          <w:rFonts w:ascii="Times New Roman" w:hAnsi="Times New Roman" w:cs="Times New Roman"/>
          <w:sz w:val="26"/>
          <w:szCs w:val="26"/>
        </w:rPr>
        <w:t xml:space="preserve"> as shown in figure (5).</w:t>
      </w:r>
      <w:r w:rsidR="009E2F5C">
        <w:rPr>
          <w:rFonts w:ascii="Times New Roman" w:hAnsi="Times New Roman" w:cs="Times New Roman"/>
          <w:sz w:val="26"/>
          <w:szCs w:val="26"/>
        </w:rPr>
        <w:t xml:space="preserve"> </w:t>
      </w:r>
    </w:p>
    <w:p w:rsidR="00A04B9D" w:rsidRDefault="00474B1B" w:rsidP="00B22D0F">
      <w:pPr>
        <w:tabs>
          <w:tab w:val="left" w:pos="1624"/>
        </w:tabs>
        <w:jc w:val="both"/>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62336" behindDoc="0" locked="0" layoutInCell="1" allowOverlap="1">
            <wp:simplePos x="0" y="0"/>
            <wp:positionH relativeFrom="column">
              <wp:posOffset>851535</wp:posOffset>
            </wp:positionH>
            <wp:positionV relativeFrom="paragraph">
              <wp:posOffset>213995</wp:posOffset>
            </wp:positionV>
            <wp:extent cx="4144645" cy="3223260"/>
            <wp:effectExtent l="19050" t="19050" r="27305" b="15240"/>
            <wp:wrapSquare wrapText="bothSides"/>
            <wp:docPr id="1" name="صورة 0" descr="GPCC-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CC-point.jpg"/>
                    <pic:cNvPicPr/>
                  </pic:nvPicPr>
                  <pic:blipFill>
                    <a:blip r:embed="rId10" cstate="print"/>
                    <a:stretch>
                      <a:fillRect/>
                    </a:stretch>
                  </pic:blipFill>
                  <pic:spPr>
                    <a:xfrm>
                      <a:off x="0" y="0"/>
                      <a:ext cx="4144645" cy="3223260"/>
                    </a:xfrm>
                    <a:prstGeom prst="rect">
                      <a:avLst/>
                    </a:prstGeom>
                    <a:ln w="12700">
                      <a:solidFill>
                        <a:schemeClr val="tx1"/>
                      </a:solidFill>
                    </a:ln>
                  </pic:spPr>
                </pic:pic>
              </a:graphicData>
            </a:graphic>
          </wp:anchor>
        </w:drawing>
      </w: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A04B9D">
      <w:pPr>
        <w:tabs>
          <w:tab w:val="left" w:pos="1624"/>
        </w:tabs>
        <w:rPr>
          <w:rFonts w:ascii="Times New Roman" w:hAnsi="Times New Roman" w:cs="Times New Roman"/>
          <w:sz w:val="26"/>
          <w:szCs w:val="26"/>
        </w:rPr>
      </w:pPr>
    </w:p>
    <w:p w:rsidR="00A04B9D" w:rsidRDefault="00A04B9D" w:rsidP="00A04B9D">
      <w:pPr>
        <w:tabs>
          <w:tab w:val="left" w:pos="1624"/>
        </w:tabs>
        <w:rPr>
          <w:rFonts w:ascii="Times New Roman" w:hAnsi="Times New Roman" w:cs="Times New Roman"/>
          <w:sz w:val="26"/>
          <w:szCs w:val="26"/>
        </w:rPr>
      </w:pPr>
    </w:p>
    <w:p w:rsidR="00A04B9D" w:rsidRDefault="00A04B9D" w:rsidP="00A04B9D">
      <w:pPr>
        <w:tabs>
          <w:tab w:val="left" w:pos="1624"/>
        </w:tabs>
        <w:jc w:val="center"/>
        <w:rPr>
          <w:rFonts w:ascii="Times New Roman" w:hAnsi="Times New Roman" w:cs="Times New Roman"/>
          <w:sz w:val="26"/>
          <w:szCs w:val="26"/>
        </w:rPr>
      </w:pPr>
      <w:r>
        <w:rPr>
          <w:rFonts w:ascii="Times New Roman" w:hAnsi="Times New Roman" w:cs="Times New Roman"/>
          <w:sz w:val="26"/>
          <w:szCs w:val="26"/>
        </w:rPr>
        <w:t>Figure (4): The arranged downloading grid cell</w:t>
      </w:r>
      <w:r w:rsidR="00474B1B">
        <w:rPr>
          <w:rFonts w:ascii="Times New Roman" w:hAnsi="Times New Roman" w:cs="Times New Roman"/>
          <w:sz w:val="26"/>
          <w:szCs w:val="26"/>
        </w:rPr>
        <w:t>s</w:t>
      </w: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474B1B" w:rsidP="00B22D0F">
      <w:pPr>
        <w:tabs>
          <w:tab w:val="left" w:pos="1624"/>
        </w:tabs>
        <w:jc w:val="both"/>
        <w:rPr>
          <w:rFonts w:ascii="Times New Roman" w:hAnsi="Times New Roman" w:cs="Times New Roman"/>
          <w:sz w:val="26"/>
          <w:szCs w:val="26"/>
        </w:rPr>
      </w:pPr>
      <w:r>
        <w:rPr>
          <w:rFonts w:ascii="Times New Roman" w:hAnsi="Times New Roman" w:cs="Times New Roman"/>
          <w:noProof/>
          <w:sz w:val="26"/>
          <w:szCs w:val="26"/>
        </w:rPr>
        <w:lastRenderedPageBreak/>
        <w:drawing>
          <wp:anchor distT="0" distB="0" distL="114300" distR="114300" simplePos="0" relativeHeight="251663360" behindDoc="0" locked="0" layoutInCell="1" allowOverlap="1">
            <wp:simplePos x="0" y="0"/>
            <wp:positionH relativeFrom="column">
              <wp:posOffset>1300480</wp:posOffset>
            </wp:positionH>
            <wp:positionV relativeFrom="paragraph">
              <wp:posOffset>213360</wp:posOffset>
            </wp:positionV>
            <wp:extent cx="3359785" cy="3798570"/>
            <wp:effectExtent l="19050" t="0" r="0" b="0"/>
            <wp:wrapSquare wrapText="bothSides"/>
            <wp:docPr id="4" name="صورة 3" descr="stations in ir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s in iraq.jpg"/>
                    <pic:cNvPicPr/>
                  </pic:nvPicPr>
                  <pic:blipFill>
                    <a:blip r:embed="rId11"/>
                    <a:stretch>
                      <a:fillRect/>
                    </a:stretch>
                  </pic:blipFill>
                  <pic:spPr>
                    <a:xfrm>
                      <a:off x="0" y="0"/>
                      <a:ext cx="3359785" cy="3798570"/>
                    </a:xfrm>
                    <a:prstGeom prst="rect">
                      <a:avLst/>
                    </a:prstGeom>
                  </pic:spPr>
                </pic:pic>
              </a:graphicData>
            </a:graphic>
          </wp:anchor>
        </w:drawing>
      </w: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B22D0F">
      <w:pPr>
        <w:tabs>
          <w:tab w:val="left" w:pos="1624"/>
        </w:tabs>
        <w:jc w:val="both"/>
        <w:rPr>
          <w:rFonts w:ascii="Times New Roman" w:hAnsi="Times New Roman" w:cs="Times New Roman"/>
          <w:sz w:val="26"/>
          <w:szCs w:val="26"/>
        </w:rPr>
      </w:pPr>
    </w:p>
    <w:p w:rsidR="00A04B9D" w:rsidRDefault="00A04B9D" w:rsidP="001D35E2">
      <w:pPr>
        <w:tabs>
          <w:tab w:val="left" w:pos="1624"/>
        </w:tabs>
        <w:jc w:val="center"/>
        <w:rPr>
          <w:rFonts w:ascii="Times New Roman" w:hAnsi="Times New Roman" w:cs="Times New Roman"/>
          <w:sz w:val="26"/>
          <w:szCs w:val="26"/>
        </w:rPr>
      </w:pPr>
      <w:r>
        <w:rPr>
          <w:rFonts w:ascii="Times New Roman" w:hAnsi="Times New Roman" w:cs="Times New Roman"/>
          <w:sz w:val="26"/>
          <w:szCs w:val="26"/>
        </w:rPr>
        <w:t xml:space="preserve">Figure (5): </w:t>
      </w:r>
      <w:r w:rsidR="00474B1B">
        <w:rPr>
          <w:rFonts w:ascii="Times New Roman" w:hAnsi="Times New Roman" w:cs="Times New Roman"/>
          <w:sz w:val="26"/>
          <w:szCs w:val="26"/>
        </w:rPr>
        <w:t>The meteorological stations in Iraq [1</w:t>
      </w:r>
      <w:r w:rsidR="001D35E2">
        <w:rPr>
          <w:rFonts w:ascii="Times New Roman" w:hAnsi="Times New Roman" w:cs="Times New Roman"/>
          <w:sz w:val="26"/>
          <w:szCs w:val="26"/>
        </w:rPr>
        <w:t>4</w:t>
      </w:r>
      <w:r w:rsidR="00474B1B">
        <w:rPr>
          <w:rFonts w:ascii="Times New Roman" w:hAnsi="Times New Roman" w:cs="Times New Roman"/>
          <w:sz w:val="26"/>
          <w:szCs w:val="26"/>
        </w:rPr>
        <w:t>]</w:t>
      </w:r>
    </w:p>
    <w:p w:rsidR="00B5159A" w:rsidRPr="00B5159A" w:rsidRDefault="00B5159A" w:rsidP="00B5159A">
      <w:pPr>
        <w:pStyle w:val="a4"/>
        <w:numPr>
          <w:ilvl w:val="0"/>
          <w:numId w:val="3"/>
        </w:numPr>
        <w:tabs>
          <w:tab w:val="left" w:pos="284"/>
        </w:tabs>
        <w:ind w:left="0" w:firstLine="0"/>
        <w:rPr>
          <w:rFonts w:ascii="Times New Roman" w:hAnsi="Times New Roman" w:cs="Times New Roman"/>
          <w:b/>
          <w:bCs/>
          <w:sz w:val="26"/>
          <w:szCs w:val="26"/>
        </w:rPr>
      </w:pPr>
      <w:r w:rsidRPr="00B5159A">
        <w:rPr>
          <w:rFonts w:ascii="Times New Roman" w:hAnsi="Times New Roman" w:cs="Times New Roman"/>
          <w:b/>
          <w:bCs/>
          <w:sz w:val="26"/>
          <w:szCs w:val="26"/>
        </w:rPr>
        <w:t xml:space="preserve">Results and Discussion </w:t>
      </w:r>
    </w:p>
    <w:p w:rsidR="00090D70" w:rsidRPr="00090D70" w:rsidRDefault="00F31E50" w:rsidP="00DB1A5F">
      <w:pPr>
        <w:tabs>
          <w:tab w:val="num" w:pos="1440"/>
          <w:tab w:val="left" w:pos="1624"/>
        </w:tabs>
        <w:contextualSpacing/>
        <w:jc w:val="both"/>
        <w:rPr>
          <w:rFonts w:ascii="Times New Roman" w:hAnsi="Times New Roman" w:cs="Times New Roman"/>
          <w:sz w:val="26"/>
          <w:szCs w:val="26"/>
        </w:rPr>
      </w:pPr>
      <w:r>
        <w:rPr>
          <w:rFonts w:ascii="Times New Roman" w:hAnsi="Times New Roman" w:cs="Times New Roman"/>
          <w:sz w:val="26"/>
          <w:szCs w:val="26"/>
        </w:rPr>
        <w:t xml:space="preserve">12 monthly text files and 4 seasonal text files </w:t>
      </w:r>
      <w:r w:rsidR="009C1058">
        <w:rPr>
          <w:rFonts w:ascii="Times New Roman" w:hAnsi="Times New Roman" w:cs="Times New Roman"/>
          <w:sz w:val="26"/>
          <w:szCs w:val="26"/>
        </w:rPr>
        <w:t xml:space="preserve">of the </w:t>
      </w:r>
      <w:r>
        <w:rPr>
          <w:rFonts w:ascii="Times New Roman" w:hAnsi="Times New Roman" w:cs="Times New Roman"/>
          <w:sz w:val="26"/>
          <w:szCs w:val="26"/>
        </w:rPr>
        <w:t xml:space="preserve">precipitation </w:t>
      </w:r>
      <w:r w:rsidR="009C1058">
        <w:rPr>
          <w:rFonts w:ascii="Times New Roman" w:hAnsi="Times New Roman" w:cs="Times New Roman"/>
          <w:sz w:val="26"/>
          <w:szCs w:val="26"/>
        </w:rPr>
        <w:t xml:space="preserve">for Iraq boundary were downloaded from </w:t>
      </w:r>
      <w:r>
        <w:rPr>
          <w:rFonts w:ascii="Times New Roman" w:hAnsi="Times New Roman" w:cs="Times New Roman"/>
          <w:sz w:val="26"/>
          <w:szCs w:val="26"/>
        </w:rPr>
        <w:t xml:space="preserve"> </w:t>
      </w:r>
      <w:r w:rsidR="009C1058">
        <w:rPr>
          <w:rFonts w:ascii="Times New Roman" w:hAnsi="Times New Roman" w:cs="Times New Roman"/>
          <w:sz w:val="26"/>
          <w:szCs w:val="26"/>
        </w:rPr>
        <w:t xml:space="preserve">GPCC VISUALIZER website for one year from January to December 2010. </w:t>
      </w:r>
      <w:r w:rsidR="00BC378E">
        <w:rPr>
          <w:rFonts w:ascii="Times New Roman" w:hAnsi="Times New Roman" w:cs="Times New Roman"/>
          <w:sz w:val="26"/>
          <w:szCs w:val="26"/>
        </w:rPr>
        <w:t xml:space="preserve">The seasonal periods were define as winter (Dec., Jan., Feb.: DJF), Spring (March, April, May: MAM), Summer (June, July, Aug.: JJA) and Autumn (Sept., Oct., Nov.: SON). </w:t>
      </w:r>
      <w:r w:rsidR="00675863" w:rsidRPr="00EE183B">
        <w:rPr>
          <w:rFonts w:ascii="Times New Roman" w:hAnsi="Times New Roman" w:cs="Times New Roman"/>
          <w:sz w:val="26"/>
          <w:szCs w:val="26"/>
        </w:rPr>
        <w:t>Table</w:t>
      </w:r>
      <w:r w:rsidR="00EE183B">
        <w:rPr>
          <w:rFonts w:ascii="Times New Roman" w:hAnsi="Times New Roman" w:cs="Times New Roman"/>
          <w:sz w:val="26"/>
          <w:szCs w:val="26"/>
        </w:rPr>
        <w:t xml:space="preserve"> (1)</w:t>
      </w:r>
      <w:r w:rsidR="00675863" w:rsidRPr="00EE183B">
        <w:rPr>
          <w:rFonts w:ascii="Times New Roman" w:hAnsi="Times New Roman" w:cs="Times New Roman"/>
          <w:sz w:val="26"/>
          <w:szCs w:val="26"/>
          <w:rtl/>
        </w:rPr>
        <w:t xml:space="preserve"> </w:t>
      </w:r>
      <w:r w:rsidR="00675863" w:rsidRPr="00EE183B">
        <w:rPr>
          <w:rFonts w:ascii="Times New Roman" w:hAnsi="Times New Roman" w:cs="Times New Roman"/>
          <w:sz w:val="26"/>
          <w:szCs w:val="26"/>
        </w:rPr>
        <w:t>gives</w:t>
      </w:r>
      <w:r w:rsidR="00675863" w:rsidRPr="00EE183B">
        <w:rPr>
          <w:rFonts w:ascii="Times New Roman" w:hAnsi="Times New Roman" w:cs="Times New Roman"/>
          <w:sz w:val="26"/>
          <w:szCs w:val="26"/>
          <w:rtl/>
        </w:rPr>
        <w:t xml:space="preserve"> </w:t>
      </w:r>
      <w:r w:rsidR="00675863" w:rsidRPr="00EE183B">
        <w:rPr>
          <w:rFonts w:ascii="Times New Roman" w:hAnsi="Times New Roman" w:cs="Times New Roman"/>
          <w:sz w:val="26"/>
          <w:szCs w:val="26"/>
        </w:rPr>
        <w:t>an overview of the</w:t>
      </w:r>
      <w:r w:rsidR="00675863" w:rsidRPr="00EE183B">
        <w:rPr>
          <w:rFonts w:ascii="Times New Roman" w:hAnsi="Times New Roman" w:cs="Times New Roman"/>
          <w:sz w:val="26"/>
          <w:szCs w:val="26"/>
          <w:rtl/>
        </w:rPr>
        <w:t xml:space="preserve"> </w:t>
      </w:r>
      <w:r w:rsidR="00EE183B">
        <w:rPr>
          <w:rFonts w:ascii="Times New Roman" w:hAnsi="Times New Roman" w:cs="Times New Roman"/>
          <w:sz w:val="26"/>
          <w:szCs w:val="26"/>
        </w:rPr>
        <w:t xml:space="preserve">lower and upper </w:t>
      </w:r>
      <w:r w:rsidR="00D30E53">
        <w:rPr>
          <w:rFonts w:ascii="Times New Roman" w:hAnsi="Times New Roman" w:cs="Times New Roman"/>
          <w:sz w:val="26"/>
          <w:szCs w:val="26"/>
        </w:rPr>
        <w:t xml:space="preserve">range </w:t>
      </w:r>
      <w:r w:rsidR="00675863" w:rsidRPr="00EE183B">
        <w:rPr>
          <w:rFonts w:ascii="Times New Roman" w:hAnsi="Times New Roman" w:cs="Times New Roman"/>
          <w:sz w:val="26"/>
          <w:szCs w:val="26"/>
        </w:rPr>
        <w:t>values ​​of</w:t>
      </w:r>
      <w:r w:rsidR="00675863" w:rsidRPr="00EE183B">
        <w:rPr>
          <w:rFonts w:ascii="Times New Roman" w:hAnsi="Times New Roman" w:cs="Times New Roman"/>
          <w:sz w:val="26"/>
          <w:szCs w:val="26"/>
          <w:rtl/>
        </w:rPr>
        <w:t xml:space="preserve"> </w:t>
      </w:r>
      <w:r w:rsidR="00675863" w:rsidRPr="00EE183B">
        <w:rPr>
          <w:rFonts w:ascii="Times New Roman" w:hAnsi="Times New Roman" w:cs="Times New Roman"/>
          <w:sz w:val="26"/>
          <w:szCs w:val="26"/>
        </w:rPr>
        <w:t xml:space="preserve">the </w:t>
      </w:r>
      <w:r w:rsidR="00EE183B">
        <w:rPr>
          <w:rFonts w:ascii="Times New Roman" w:hAnsi="Times New Roman" w:cs="Times New Roman"/>
          <w:sz w:val="26"/>
          <w:szCs w:val="26"/>
        </w:rPr>
        <w:t>monthly and seasonal precipitation at 2010</w:t>
      </w:r>
      <w:r w:rsidR="00D30E53">
        <w:rPr>
          <w:rFonts w:ascii="Times New Roman" w:hAnsi="Times New Roman" w:cs="Times New Roman"/>
          <w:sz w:val="26"/>
          <w:szCs w:val="26"/>
        </w:rPr>
        <w:t xml:space="preserve">. The spatial and temporal variation </w:t>
      </w:r>
      <w:r w:rsidR="00616F33">
        <w:rPr>
          <w:rFonts w:ascii="Times New Roman" w:hAnsi="Times New Roman" w:cs="Times New Roman"/>
          <w:sz w:val="26"/>
          <w:szCs w:val="26"/>
        </w:rPr>
        <w:t xml:space="preserve">of the monthly precipitation </w:t>
      </w:r>
      <w:r w:rsidR="00D30E53">
        <w:rPr>
          <w:rFonts w:ascii="Times New Roman" w:hAnsi="Times New Roman" w:cs="Times New Roman"/>
          <w:sz w:val="26"/>
          <w:szCs w:val="26"/>
        </w:rPr>
        <w:t xml:space="preserve">are shown in </w:t>
      </w:r>
      <w:r w:rsidR="00675863" w:rsidRPr="00EE183B">
        <w:rPr>
          <w:rFonts w:ascii="Times New Roman" w:hAnsi="Times New Roman" w:cs="Times New Roman"/>
          <w:sz w:val="26"/>
          <w:szCs w:val="26"/>
        </w:rPr>
        <w:t xml:space="preserve"> </w:t>
      </w:r>
      <w:r w:rsidR="00EE183B">
        <w:rPr>
          <w:rFonts w:ascii="Times New Roman" w:hAnsi="Times New Roman" w:cs="Times New Roman"/>
          <w:sz w:val="26"/>
          <w:szCs w:val="26"/>
        </w:rPr>
        <w:t xml:space="preserve">figure( </w:t>
      </w:r>
      <w:r w:rsidR="00DB1A5F">
        <w:rPr>
          <w:rFonts w:ascii="Times New Roman" w:hAnsi="Times New Roman" w:cs="Times New Roman"/>
          <w:sz w:val="26"/>
          <w:szCs w:val="26"/>
        </w:rPr>
        <w:t>6</w:t>
      </w:r>
      <w:r w:rsidR="00B22D0F">
        <w:rPr>
          <w:rFonts w:ascii="Times New Roman" w:hAnsi="Times New Roman" w:cs="Times New Roman"/>
          <w:sz w:val="26"/>
          <w:szCs w:val="26"/>
        </w:rPr>
        <w:t xml:space="preserve"> </w:t>
      </w:r>
      <w:r w:rsidR="00EE183B">
        <w:rPr>
          <w:rFonts w:ascii="Times New Roman" w:hAnsi="Times New Roman" w:cs="Times New Roman"/>
          <w:sz w:val="26"/>
          <w:szCs w:val="26"/>
        </w:rPr>
        <w:t xml:space="preserve">and </w:t>
      </w:r>
      <w:r w:rsidR="00DB1A5F">
        <w:rPr>
          <w:rFonts w:ascii="Times New Roman" w:hAnsi="Times New Roman" w:cs="Times New Roman"/>
          <w:sz w:val="26"/>
          <w:szCs w:val="26"/>
        </w:rPr>
        <w:t>7</w:t>
      </w:r>
      <w:r w:rsidR="00EE183B">
        <w:rPr>
          <w:rFonts w:ascii="Times New Roman" w:hAnsi="Times New Roman" w:cs="Times New Roman"/>
          <w:sz w:val="26"/>
          <w:szCs w:val="26"/>
        </w:rPr>
        <w:t>)</w:t>
      </w:r>
      <w:r w:rsidR="00675863" w:rsidRPr="00EE183B">
        <w:rPr>
          <w:rFonts w:ascii="Times New Roman" w:hAnsi="Times New Roman" w:cs="Times New Roman"/>
          <w:sz w:val="26"/>
          <w:szCs w:val="26"/>
          <w:rtl/>
        </w:rPr>
        <w:t xml:space="preserve"> </w:t>
      </w:r>
      <w:r w:rsidR="00675863" w:rsidRPr="00EE183B">
        <w:rPr>
          <w:rFonts w:ascii="Times New Roman" w:hAnsi="Times New Roman" w:cs="Times New Roman"/>
          <w:sz w:val="26"/>
          <w:szCs w:val="26"/>
        </w:rPr>
        <w:t>below</w:t>
      </w:r>
      <w:r w:rsidR="00EE183B">
        <w:rPr>
          <w:rFonts w:ascii="Times New Roman" w:hAnsi="Times New Roman" w:cs="Times New Roman"/>
          <w:sz w:val="26"/>
          <w:szCs w:val="26"/>
        </w:rPr>
        <w:t>.</w:t>
      </w:r>
      <w:r w:rsidR="00616F33">
        <w:rPr>
          <w:rFonts w:ascii="Times New Roman" w:hAnsi="Times New Roman" w:cs="Times New Roman"/>
          <w:sz w:val="26"/>
          <w:szCs w:val="26"/>
        </w:rPr>
        <w:t xml:space="preserve"> </w:t>
      </w:r>
      <w:r w:rsidR="00090D70">
        <w:rPr>
          <w:rFonts w:ascii="Times New Roman" w:hAnsi="Times New Roman" w:cs="Times New Roman"/>
          <w:sz w:val="26"/>
          <w:szCs w:val="26"/>
        </w:rPr>
        <w:t xml:space="preserve">The figures shows that the </w:t>
      </w:r>
      <w:r w:rsidR="00090D70" w:rsidRPr="00090D70">
        <w:rPr>
          <w:rFonts w:ascii="Times New Roman" w:hAnsi="Times New Roman" w:cs="Times New Roman"/>
          <w:sz w:val="26"/>
          <w:szCs w:val="26"/>
        </w:rPr>
        <w:t xml:space="preserve">majority of the </w:t>
      </w:r>
      <w:r w:rsidR="00090D70">
        <w:rPr>
          <w:rFonts w:ascii="Times New Roman" w:hAnsi="Times New Roman" w:cs="Times New Roman"/>
          <w:sz w:val="26"/>
          <w:szCs w:val="26"/>
        </w:rPr>
        <w:t>precipitation</w:t>
      </w:r>
      <w:r w:rsidR="00090D70" w:rsidRPr="00090D70">
        <w:rPr>
          <w:rFonts w:ascii="Times New Roman" w:hAnsi="Times New Roman" w:cs="Times New Roman"/>
          <w:sz w:val="26"/>
          <w:szCs w:val="26"/>
        </w:rPr>
        <w:t xml:space="preserve"> occurs from December through April and is more abundant in the</w:t>
      </w:r>
      <w:r w:rsidR="00090D70">
        <w:rPr>
          <w:rFonts w:ascii="Times New Roman" w:hAnsi="Times New Roman" w:cs="Times New Roman"/>
          <w:sz w:val="26"/>
          <w:szCs w:val="26"/>
        </w:rPr>
        <w:t xml:space="preserve"> </w:t>
      </w:r>
      <w:r w:rsidR="00090D70" w:rsidRPr="00090D70">
        <w:rPr>
          <w:rFonts w:ascii="Times New Roman" w:hAnsi="Times New Roman" w:cs="Times New Roman"/>
          <w:sz w:val="26"/>
          <w:szCs w:val="26"/>
        </w:rPr>
        <w:t>mountainous region</w:t>
      </w:r>
      <w:r w:rsidR="00090D70">
        <w:rPr>
          <w:rFonts w:ascii="Times New Roman" w:hAnsi="Times New Roman" w:cs="Times New Roman"/>
          <w:sz w:val="26"/>
          <w:szCs w:val="26"/>
        </w:rPr>
        <w:t xml:space="preserve"> (north and east of Iraq), this result was coincides with </w:t>
      </w:r>
      <w:r w:rsidR="00090D70" w:rsidRPr="00090D70">
        <w:rPr>
          <w:rFonts w:ascii="Times New Roman" w:hAnsi="Times New Roman" w:cs="Times New Roman"/>
          <w:sz w:val="26"/>
          <w:szCs w:val="26"/>
        </w:rPr>
        <w:t xml:space="preserve">the </w:t>
      </w:r>
      <w:r w:rsidR="00090D70">
        <w:rPr>
          <w:rFonts w:ascii="Times New Roman" w:hAnsi="Times New Roman" w:cs="Times New Roman"/>
          <w:sz w:val="26"/>
          <w:szCs w:val="26"/>
        </w:rPr>
        <w:t xml:space="preserve">precipitation </w:t>
      </w:r>
      <w:r w:rsidR="00090D70" w:rsidRPr="00090D70">
        <w:rPr>
          <w:rFonts w:ascii="Times New Roman" w:hAnsi="Times New Roman" w:cs="Times New Roman"/>
          <w:sz w:val="26"/>
          <w:szCs w:val="26"/>
        </w:rPr>
        <w:t>data</w:t>
      </w:r>
      <w:r w:rsidR="00090D70" w:rsidRPr="00090D70">
        <w:rPr>
          <w:rFonts w:ascii="Times New Roman" w:hAnsi="Times New Roman" w:cs="Times New Roman"/>
          <w:sz w:val="26"/>
          <w:szCs w:val="26"/>
          <w:rtl/>
        </w:rPr>
        <w:t xml:space="preserve"> </w:t>
      </w:r>
      <w:r w:rsidR="00090D70">
        <w:rPr>
          <w:rFonts w:ascii="Times New Roman" w:hAnsi="Times New Roman" w:cs="Times New Roman"/>
          <w:sz w:val="26"/>
          <w:szCs w:val="26"/>
        </w:rPr>
        <w:t xml:space="preserve">readout that </w:t>
      </w:r>
      <w:r w:rsidR="00090D70" w:rsidRPr="00090D70">
        <w:rPr>
          <w:rFonts w:ascii="Times New Roman" w:hAnsi="Times New Roman" w:cs="Times New Roman"/>
          <w:sz w:val="26"/>
          <w:szCs w:val="26"/>
        </w:rPr>
        <w:t xml:space="preserve">taken from </w:t>
      </w:r>
      <w:r w:rsidR="00090D70">
        <w:rPr>
          <w:rFonts w:ascii="Times New Roman" w:hAnsi="Times New Roman" w:cs="Times New Roman"/>
          <w:sz w:val="26"/>
          <w:szCs w:val="26"/>
        </w:rPr>
        <w:t>the m</w:t>
      </w:r>
      <w:r w:rsidR="00090D70" w:rsidRPr="00090D70">
        <w:rPr>
          <w:rFonts w:ascii="Times New Roman" w:hAnsi="Times New Roman" w:cs="Times New Roman"/>
          <w:sz w:val="26"/>
          <w:szCs w:val="26"/>
        </w:rPr>
        <w:t>eteorological</w:t>
      </w:r>
      <w:r w:rsidR="00090D70" w:rsidRPr="00090D70">
        <w:rPr>
          <w:rFonts w:ascii="Times New Roman" w:hAnsi="Times New Roman" w:cs="Times New Roman"/>
          <w:sz w:val="26"/>
          <w:szCs w:val="26"/>
          <w:rtl/>
        </w:rPr>
        <w:t xml:space="preserve"> </w:t>
      </w:r>
      <w:r w:rsidR="00090D70" w:rsidRPr="00090D70">
        <w:rPr>
          <w:rFonts w:ascii="Times New Roman" w:hAnsi="Times New Roman" w:cs="Times New Roman"/>
          <w:sz w:val="26"/>
          <w:szCs w:val="26"/>
        </w:rPr>
        <w:t>stations</w:t>
      </w:r>
      <w:r w:rsidR="00090D70" w:rsidRPr="00090D70">
        <w:rPr>
          <w:rFonts w:ascii="Times New Roman" w:hAnsi="Times New Roman" w:cs="Times New Roman"/>
          <w:sz w:val="26"/>
          <w:szCs w:val="26"/>
          <w:rtl/>
        </w:rPr>
        <w:t xml:space="preserve"> </w:t>
      </w:r>
      <w:r w:rsidR="00090D70" w:rsidRPr="00090D70">
        <w:rPr>
          <w:rFonts w:ascii="Times New Roman" w:hAnsi="Times New Roman" w:cs="Times New Roman"/>
          <w:sz w:val="26"/>
          <w:szCs w:val="26"/>
        </w:rPr>
        <w:t>distributed</w:t>
      </w:r>
      <w:r w:rsidR="00090D70" w:rsidRPr="00090D70">
        <w:rPr>
          <w:rFonts w:ascii="Times New Roman" w:hAnsi="Times New Roman" w:cs="Times New Roman"/>
          <w:sz w:val="26"/>
          <w:szCs w:val="26"/>
          <w:rtl/>
        </w:rPr>
        <w:t xml:space="preserve"> </w:t>
      </w:r>
      <w:r w:rsidR="00090D70" w:rsidRPr="00090D70">
        <w:rPr>
          <w:rFonts w:ascii="Times New Roman" w:hAnsi="Times New Roman" w:cs="Times New Roman"/>
          <w:sz w:val="26"/>
          <w:szCs w:val="26"/>
        </w:rPr>
        <w:t>in</w:t>
      </w:r>
      <w:r w:rsidR="00090D70" w:rsidRPr="00090D70">
        <w:rPr>
          <w:rFonts w:ascii="Times New Roman" w:hAnsi="Times New Roman" w:cs="Times New Roman"/>
          <w:sz w:val="26"/>
          <w:szCs w:val="26"/>
          <w:rtl/>
        </w:rPr>
        <w:t xml:space="preserve"> </w:t>
      </w:r>
      <w:r w:rsidR="00090D70" w:rsidRPr="00090D70">
        <w:rPr>
          <w:rFonts w:ascii="Times New Roman" w:hAnsi="Times New Roman" w:cs="Times New Roman"/>
          <w:sz w:val="26"/>
          <w:szCs w:val="26"/>
        </w:rPr>
        <w:t>Iraq</w:t>
      </w:r>
      <w:r w:rsidR="00A3144E">
        <w:rPr>
          <w:rFonts w:ascii="Times New Roman" w:hAnsi="Times New Roman" w:cs="Times New Roman"/>
          <w:sz w:val="26"/>
          <w:szCs w:val="26"/>
        </w:rPr>
        <w:t xml:space="preserve"> and often represents one of the main climatic features </w:t>
      </w:r>
      <w:r w:rsidR="002F5936">
        <w:rPr>
          <w:rFonts w:ascii="Times New Roman" w:hAnsi="Times New Roman" w:cs="Times New Roman"/>
          <w:sz w:val="26"/>
          <w:szCs w:val="26"/>
        </w:rPr>
        <w:t>as given by</w:t>
      </w:r>
      <w:r w:rsidR="009A59BE">
        <w:rPr>
          <w:rFonts w:ascii="Times New Roman" w:hAnsi="Times New Roman" w:cs="Times New Roman"/>
          <w:sz w:val="26"/>
          <w:szCs w:val="26"/>
        </w:rPr>
        <w:t xml:space="preserve"> ref.</w:t>
      </w:r>
      <w:r w:rsidR="00090D70">
        <w:rPr>
          <w:rFonts w:ascii="Times New Roman" w:hAnsi="Times New Roman" w:cs="Times New Roman"/>
          <w:sz w:val="26"/>
          <w:szCs w:val="26"/>
        </w:rPr>
        <w:t>[1</w:t>
      </w:r>
      <w:r w:rsidR="001D35E2">
        <w:rPr>
          <w:rFonts w:ascii="Times New Roman" w:hAnsi="Times New Roman" w:cs="Times New Roman"/>
          <w:sz w:val="26"/>
          <w:szCs w:val="26"/>
        </w:rPr>
        <w:t>5</w:t>
      </w:r>
      <w:r w:rsidR="00090D70">
        <w:rPr>
          <w:rFonts w:ascii="Times New Roman" w:hAnsi="Times New Roman" w:cs="Times New Roman"/>
          <w:sz w:val="26"/>
          <w:szCs w:val="26"/>
        </w:rPr>
        <w:t>].</w:t>
      </w:r>
      <w:r w:rsidR="00210138">
        <w:rPr>
          <w:rFonts w:ascii="Times New Roman" w:hAnsi="Times New Roman" w:cs="Times New Roman"/>
          <w:sz w:val="26"/>
          <w:szCs w:val="26"/>
        </w:rPr>
        <w:t xml:space="preserve"> </w:t>
      </w:r>
    </w:p>
    <w:p w:rsidR="0077324E" w:rsidRDefault="00950F56" w:rsidP="00DB1A5F">
      <w:pPr>
        <w:tabs>
          <w:tab w:val="num" w:pos="1440"/>
          <w:tab w:val="left" w:pos="1624"/>
        </w:tabs>
        <w:contextualSpacing/>
        <w:jc w:val="both"/>
        <w:rPr>
          <w:rFonts w:ascii="Times New Roman" w:hAnsi="Times New Roman" w:cs="Times New Roman"/>
          <w:sz w:val="26"/>
          <w:szCs w:val="26"/>
        </w:rPr>
      </w:pPr>
      <w:r>
        <w:rPr>
          <w:rFonts w:ascii="Times New Roman" w:hAnsi="Times New Roman" w:cs="Times New Roman"/>
          <w:sz w:val="26"/>
          <w:szCs w:val="26"/>
        </w:rPr>
        <w:t>Precipitation</w:t>
      </w:r>
      <w:r w:rsidRPr="00950F56">
        <w:rPr>
          <w:rFonts w:ascii="Times New Roman" w:hAnsi="Times New Roman" w:cs="Times New Roman"/>
          <w:sz w:val="26"/>
          <w:szCs w:val="26"/>
        </w:rPr>
        <w:t xml:space="preserve"> and altitude </w:t>
      </w:r>
      <w:r>
        <w:rPr>
          <w:rFonts w:ascii="Times New Roman" w:hAnsi="Times New Roman" w:cs="Times New Roman"/>
          <w:sz w:val="26"/>
          <w:szCs w:val="26"/>
        </w:rPr>
        <w:t xml:space="preserve">variation </w:t>
      </w:r>
      <w:r w:rsidRPr="00950F56">
        <w:rPr>
          <w:rFonts w:ascii="Times New Roman" w:hAnsi="Times New Roman" w:cs="Times New Roman"/>
          <w:sz w:val="26"/>
          <w:szCs w:val="26"/>
        </w:rPr>
        <w:t>are the two main factors influencing the climatic variations in Iraq</w:t>
      </w:r>
      <w:r>
        <w:rPr>
          <w:rFonts w:ascii="Times New Roman" w:hAnsi="Times New Roman" w:cs="Times New Roman"/>
          <w:sz w:val="26"/>
          <w:szCs w:val="26"/>
        </w:rPr>
        <w:t>,</w:t>
      </w:r>
      <w:r w:rsidR="00AA59A8">
        <w:rPr>
          <w:rFonts w:ascii="Times New Roman" w:hAnsi="Times New Roman" w:cs="Times New Roman"/>
          <w:sz w:val="26"/>
          <w:szCs w:val="26"/>
        </w:rPr>
        <w:t xml:space="preserve"> as it notes from the figures (</w:t>
      </w:r>
      <w:r w:rsidR="00DB1A5F">
        <w:rPr>
          <w:rFonts w:ascii="Times New Roman" w:hAnsi="Times New Roman" w:cs="Times New Roman"/>
          <w:sz w:val="26"/>
          <w:szCs w:val="26"/>
        </w:rPr>
        <w:t>6</w:t>
      </w:r>
      <w:r w:rsidR="00AA59A8">
        <w:rPr>
          <w:rFonts w:ascii="Times New Roman" w:hAnsi="Times New Roman" w:cs="Times New Roman"/>
          <w:sz w:val="26"/>
          <w:szCs w:val="26"/>
        </w:rPr>
        <w:t xml:space="preserve"> and </w:t>
      </w:r>
      <w:r w:rsidR="00DB1A5F">
        <w:rPr>
          <w:rFonts w:ascii="Times New Roman" w:hAnsi="Times New Roman" w:cs="Times New Roman"/>
          <w:sz w:val="26"/>
          <w:szCs w:val="26"/>
        </w:rPr>
        <w:t>7</w:t>
      </w:r>
      <w:r w:rsidR="00AA59A8">
        <w:rPr>
          <w:rFonts w:ascii="Times New Roman" w:hAnsi="Times New Roman" w:cs="Times New Roman"/>
          <w:sz w:val="26"/>
          <w:szCs w:val="26"/>
        </w:rPr>
        <w:t>) and table (1), the increasing of the precipitation in northern and northeast was due to the existence t</w:t>
      </w:r>
      <w:r w:rsidR="00AA59A8" w:rsidRPr="00AC2459">
        <w:rPr>
          <w:rFonts w:ascii="Times New Roman" w:hAnsi="Times New Roman" w:cs="Times New Roman"/>
          <w:sz w:val="26"/>
          <w:szCs w:val="26"/>
        </w:rPr>
        <w:t>he</w:t>
      </w:r>
      <w:r w:rsidR="00AA59A8">
        <w:rPr>
          <w:rFonts w:ascii="Times New Roman" w:hAnsi="Times New Roman" w:cs="Times New Roman"/>
          <w:sz w:val="26"/>
          <w:szCs w:val="26"/>
        </w:rPr>
        <w:t xml:space="preserve"> </w:t>
      </w:r>
      <w:r w:rsidR="00AA59A8" w:rsidRPr="00AC2459">
        <w:rPr>
          <w:rFonts w:ascii="Times New Roman" w:hAnsi="Times New Roman" w:cs="Times New Roman"/>
          <w:sz w:val="26"/>
          <w:szCs w:val="26"/>
        </w:rPr>
        <w:t xml:space="preserve">Zagros Mountains </w:t>
      </w:r>
      <w:r w:rsidR="00AA59A8">
        <w:rPr>
          <w:rFonts w:ascii="Times New Roman" w:hAnsi="Times New Roman" w:cs="Times New Roman"/>
          <w:sz w:val="26"/>
          <w:szCs w:val="26"/>
        </w:rPr>
        <w:t xml:space="preserve">that </w:t>
      </w:r>
      <w:r w:rsidR="00AA59A8" w:rsidRPr="00AC2459">
        <w:rPr>
          <w:rFonts w:ascii="Times New Roman" w:hAnsi="Times New Roman" w:cs="Times New Roman"/>
          <w:sz w:val="26"/>
          <w:szCs w:val="26"/>
        </w:rPr>
        <w:t>extend up to 3000 meters in Iraq and form a natural border between the northeast</w:t>
      </w:r>
      <w:r w:rsidR="00AA59A8">
        <w:rPr>
          <w:rFonts w:ascii="Times New Roman" w:hAnsi="Times New Roman" w:cs="Times New Roman"/>
          <w:sz w:val="26"/>
          <w:szCs w:val="26"/>
        </w:rPr>
        <w:t xml:space="preserve"> </w:t>
      </w:r>
      <w:r w:rsidR="00AA59A8" w:rsidRPr="00AC2459">
        <w:rPr>
          <w:rFonts w:ascii="Times New Roman" w:hAnsi="Times New Roman" w:cs="Times New Roman"/>
          <w:sz w:val="26"/>
          <w:szCs w:val="26"/>
        </w:rPr>
        <w:t>region of Iraq and western Iran</w:t>
      </w:r>
      <w:r w:rsidR="00AA59A8">
        <w:rPr>
          <w:rFonts w:ascii="Times New Roman" w:hAnsi="Times New Roman" w:cs="Times New Roman"/>
          <w:sz w:val="26"/>
          <w:szCs w:val="26"/>
        </w:rPr>
        <w:t xml:space="preserve"> and t</w:t>
      </w:r>
      <w:r w:rsidR="00AA59A8" w:rsidRPr="00AC2459">
        <w:rPr>
          <w:rFonts w:ascii="Times New Roman" w:hAnsi="Times New Roman" w:cs="Times New Roman"/>
          <w:sz w:val="26"/>
          <w:szCs w:val="26"/>
        </w:rPr>
        <w:t xml:space="preserve">he Taurus Mountains </w:t>
      </w:r>
      <w:r w:rsidR="00AA59A8">
        <w:rPr>
          <w:rFonts w:ascii="Times New Roman" w:hAnsi="Times New Roman" w:cs="Times New Roman"/>
          <w:sz w:val="26"/>
          <w:szCs w:val="26"/>
        </w:rPr>
        <w:t xml:space="preserve">that </w:t>
      </w:r>
      <w:r w:rsidR="00AA59A8" w:rsidRPr="00AC2459">
        <w:rPr>
          <w:rFonts w:ascii="Times New Roman" w:hAnsi="Times New Roman" w:cs="Times New Roman"/>
          <w:sz w:val="26"/>
          <w:szCs w:val="26"/>
        </w:rPr>
        <w:t xml:space="preserve">form the border between northern </w:t>
      </w:r>
      <w:r w:rsidR="00AA59A8" w:rsidRPr="00AC2459">
        <w:rPr>
          <w:rFonts w:ascii="Times New Roman" w:hAnsi="Times New Roman" w:cs="Times New Roman"/>
          <w:sz w:val="26"/>
          <w:szCs w:val="26"/>
        </w:rPr>
        <w:lastRenderedPageBreak/>
        <w:t>Iraq and</w:t>
      </w:r>
      <w:r w:rsidR="00AA59A8">
        <w:rPr>
          <w:rFonts w:ascii="Times New Roman" w:hAnsi="Times New Roman" w:cs="Times New Roman"/>
          <w:sz w:val="26"/>
          <w:szCs w:val="26"/>
        </w:rPr>
        <w:t xml:space="preserve"> </w:t>
      </w:r>
      <w:r w:rsidR="00AA59A8" w:rsidRPr="00AC2459">
        <w:rPr>
          <w:rFonts w:ascii="Times New Roman" w:hAnsi="Times New Roman" w:cs="Times New Roman"/>
          <w:sz w:val="26"/>
          <w:szCs w:val="26"/>
        </w:rPr>
        <w:t>southern Turkey.</w:t>
      </w:r>
      <w:r w:rsidR="00AA59A8">
        <w:rPr>
          <w:rFonts w:ascii="Times New Roman" w:hAnsi="Times New Roman" w:cs="Times New Roman"/>
          <w:sz w:val="26"/>
          <w:szCs w:val="26"/>
        </w:rPr>
        <w:t xml:space="preserve"> </w:t>
      </w:r>
      <w:r w:rsidR="00C0505C">
        <w:rPr>
          <w:rFonts w:ascii="Times New Roman" w:hAnsi="Times New Roman" w:cs="Times New Roman"/>
          <w:sz w:val="26"/>
          <w:szCs w:val="26"/>
        </w:rPr>
        <w:t>T</w:t>
      </w:r>
      <w:r w:rsidR="00AA59A8">
        <w:rPr>
          <w:rFonts w:ascii="Times New Roman" w:hAnsi="Times New Roman" w:cs="Times New Roman"/>
          <w:sz w:val="26"/>
          <w:szCs w:val="26"/>
        </w:rPr>
        <w:t xml:space="preserve">he middle and </w:t>
      </w:r>
      <w:r w:rsidR="00C0505C">
        <w:rPr>
          <w:rFonts w:ascii="Times New Roman" w:hAnsi="Times New Roman" w:cs="Times New Roman"/>
          <w:sz w:val="26"/>
          <w:szCs w:val="26"/>
        </w:rPr>
        <w:t>s</w:t>
      </w:r>
      <w:r w:rsidR="00AA59A8" w:rsidRPr="00C0505C">
        <w:rPr>
          <w:rFonts w:ascii="Times New Roman" w:hAnsi="Times New Roman" w:cs="Times New Roman"/>
          <w:sz w:val="26"/>
          <w:szCs w:val="26"/>
        </w:rPr>
        <w:t>outhern region</w:t>
      </w:r>
      <w:r w:rsidR="00C0505C" w:rsidRPr="00C0505C">
        <w:rPr>
          <w:rFonts w:ascii="Times New Roman" w:hAnsi="Times New Roman" w:cs="Times New Roman"/>
          <w:sz w:val="26"/>
          <w:szCs w:val="26"/>
        </w:rPr>
        <w:t xml:space="preserve">s </w:t>
      </w:r>
      <w:r w:rsidR="00C0505C">
        <w:rPr>
          <w:rFonts w:ascii="Times New Roman" w:hAnsi="Times New Roman" w:cs="Times New Roman"/>
          <w:sz w:val="26"/>
          <w:szCs w:val="26"/>
        </w:rPr>
        <w:t xml:space="preserve">are characterized as </w:t>
      </w:r>
      <w:r w:rsidR="00C0505C" w:rsidRPr="00C0505C">
        <w:rPr>
          <w:rFonts w:ascii="Times New Roman" w:hAnsi="Times New Roman" w:cs="Times New Roman"/>
          <w:sz w:val="26"/>
          <w:szCs w:val="26"/>
        </w:rPr>
        <w:t>an arid or desert</w:t>
      </w:r>
      <w:r w:rsidR="00CF209E">
        <w:rPr>
          <w:rFonts w:ascii="Times New Roman" w:hAnsi="Times New Roman" w:cs="Times New Roman"/>
          <w:sz w:val="26"/>
          <w:szCs w:val="26"/>
        </w:rPr>
        <w:t xml:space="preserve"> with no topographic variation, the precipitation was decrease due to the impact of Arabian Gulf climates on the regions.</w:t>
      </w:r>
    </w:p>
    <w:p w:rsidR="00A04B9D" w:rsidRDefault="00A04B9D" w:rsidP="00A04B9D">
      <w:pPr>
        <w:tabs>
          <w:tab w:val="num" w:pos="1440"/>
          <w:tab w:val="left" w:pos="1624"/>
        </w:tabs>
        <w:contextualSpacing/>
        <w:jc w:val="both"/>
        <w:rPr>
          <w:rFonts w:ascii="Times New Roman" w:hAnsi="Times New Roman" w:cs="Times New Roman"/>
          <w:sz w:val="26"/>
          <w:szCs w:val="26"/>
        </w:rPr>
      </w:pPr>
    </w:p>
    <w:p w:rsidR="0077324E" w:rsidRDefault="0077324E" w:rsidP="0077324E">
      <w:pPr>
        <w:tabs>
          <w:tab w:val="num" w:pos="1440"/>
          <w:tab w:val="left" w:pos="1624"/>
        </w:tabs>
        <w:ind w:left="360"/>
        <w:jc w:val="center"/>
        <w:rPr>
          <w:rFonts w:ascii="Times New Roman" w:hAnsi="Times New Roman" w:cs="Times New Roman"/>
          <w:sz w:val="26"/>
          <w:szCs w:val="26"/>
        </w:rPr>
      </w:pPr>
      <w:r>
        <w:rPr>
          <w:rFonts w:ascii="Times New Roman" w:hAnsi="Times New Roman" w:cs="Times New Roman"/>
          <w:sz w:val="26"/>
          <w:szCs w:val="26"/>
        </w:rPr>
        <w:t>Table (1): The average monthly and seasonal precipitation</w:t>
      </w:r>
    </w:p>
    <w:tbl>
      <w:tblPr>
        <w:tblpPr w:leftFromText="180" w:rightFromText="180" w:vertAnchor="text" w:horzAnchor="margin" w:tblpXSpec="center" w:tblpY="6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54"/>
        <w:gridCol w:w="3090"/>
      </w:tblGrid>
      <w:tr w:rsidR="000F6978" w:rsidRPr="00885062" w:rsidTr="000F6978">
        <w:tc>
          <w:tcPr>
            <w:tcW w:w="3054" w:type="dxa"/>
            <w:tcBorders>
              <w:bottom w:val="single" w:sz="4" w:space="0" w:color="000000"/>
            </w:tcBorders>
            <w:shd w:val="clear" w:color="auto" w:fill="FFFF00"/>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b/>
                <w:bCs/>
                <w:i/>
                <w:iCs/>
                <w:sz w:val="26"/>
                <w:szCs w:val="26"/>
              </w:rPr>
            </w:pPr>
            <w:r w:rsidRPr="00885062">
              <w:rPr>
                <w:rFonts w:ascii="Times New Roman" w:hAnsi="Times New Roman" w:cs="Times New Roman"/>
                <w:b/>
                <w:bCs/>
                <w:i/>
                <w:iCs/>
                <w:sz w:val="26"/>
                <w:szCs w:val="26"/>
              </w:rPr>
              <w:t>Months and Seasons</w:t>
            </w:r>
          </w:p>
        </w:tc>
        <w:tc>
          <w:tcPr>
            <w:tcW w:w="3090" w:type="dxa"/>
            <w:tcBorders>
              <w:bottom w:val="single" w:sz="4" w:space="0" w:color="000000"/>
            </w:tcBorders>
            <w:shd w:val="clear" w:color="auto" w:fill="FFFF00"/>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b/>
                <w:bCs/>
                <w:i/>
                <w:iCs/>
                <w:sz w:val="26"/>
                <w:szCs w:val="26"/>
              </w:rPr>
            </w:pPr>
            <w:r w:rsidRPr="00885062">
              <w:rPr>
                <w:rFonts w:ascii="Times New Roman" w:hAnsi="Times New Roman" w:cs="Times New Roman"/>
                <w:b/>
                <w:bCs/>
                <w:i/>
                <w:iCs/>
                <w:sz w:val="26"/>
                <w:szCs w:val="26"/>
              </w:rPr>
              <w:t xml:space="preserve">Average range of </w:t>
            </w:r>
          </w:p>
          <w:p w:rsidR="000F6978" w:rsidRPr="00885062" w:rsidRDefault="000F6978" w:rsidP="000F6978">
            <w:pPr>
              <w:tabs>
                <w:tab w:val="num" w:pos="1440"/>
                <w:tab w:val="left" w:pos="1624"/>
              </w:tabs>
              <w:spacing w:after="0" w:line="240" w:lineRule="auto"/>
              <w:jc w:val="center"/>
              <w:rPr>
                <w:rFonts w:ascii="Times New Roman" w:hAnsi="Times New Roman" w:cs="Times New Roman"/>
                <w:b/>
                <w:bCs/>
                <w:i/>
                <w:iCs/>
                <w:sz w:val="26"/>
                <w:szCs w:val="26"/>
              </w:rPr>
            </w:pPr>
            <w:r w:rsidRPr="00885062">
              <w:rPr>
                <w:rFonts w:ascii="Times New Roman" w:hAnsi="Times New Roman" w:cs="Times New Roman"/>
                <w:b/>
                <w:bCs/>
                <w:i/>
                <w:iCs/>
                <w:sz w:val="26"/>
                <w:szCs w:val="26"/>
              </w:rPr>
              <w:t xml:space="preserve"> monthly and seasonal precipitation(mm)</w:t>
            </w:r>
          </w:p>
        </w:tc>
      </w:tr>
      <w:tr w:rsidR="000F6978" w:rsidRPr="00885062" w:rsidTr="000F6978">
        <w:tc>
          <w:tcPr>
            <w:tcW w:w="3054"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January</w:t>
            </w:r>
          </w:p>
        </w:tc>
        <w:tc>
          <w:tcPr>
            <w:tcW w:w="3090"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3.54-127.26</w:t>
            </w:r>
          </w:p>
        </w:tc>
      </w:tr>
      <w:tr w:rsidR="000F6978" w:rsidRPr="00885062" w:rsidTr="000F6978">
        <w:tc>
          <w:tcPr>
            <w:tcW w:w="3054"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 xml:space="preserve">February </w:t>
            </w:r>
          </w:p>
        </w:tc>
        <w:tc>
          <w:tcPr>
            <w:tcW w:w="3090"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15.79-175.11</w:t>
            </w:r>
          </w:p>
        </w:tc>
      </w:tr>
      <w:tr w:rsidR="000F6978" w:rsidRPr="00885062" w:rsidTr="000F6978">
        <w:tc>
          <w:tcPr>
            <w:tcW w:w="3054"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 xml:space="preserve">March </w:t>
            </w:r>
          </w:p>
        </w:tc>
        <w:tc>
          <w:tcPr>
            <w:tcW w:w="3090"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0.47-145.19</w:t>
            </w:r>
          </w:p>
        </w:tc>
      </w:tr>
      <w:tr w:rsidR="000F6978" w:rsidRPr="00885062" w:rsidTr="000F6978">
        <w:tc>
          <w:tcPr>
            <w:tcW w:w="3054"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April</w:t>
            </w:r>
          </w:p>
        </w:tc>
        <w:tc>
          <w:tcPr>
            <w:tcW w:w="3090"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0.84-139.58</w:t>
            </w:r>
          </w:p>
        </w:tc>
      </w:tr>
      <w:tr w:rsidR="000F6978" w:rsidRPr="00885062" w:rsidTr="000F6978">
        <w:tc>
          <w:tcPr>
            <w:tcW w:w="3054"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May</w:t>
            </w:r>
          </w:p>
        </w:tc>
        <w:tc>
          <w:tcPr>
            <w:tcW w:w="3090"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0.75-90.19</w:t>
            </w:r>
          </w:p>
        </w:tc>
      </w:tr>
      <w:tr w:rsidR="000F6978" w:rsidRPr="00885062" w:rsidTr="000F6978">
        <w:tc>
          <w:tcPr>
            <w:tcW w:w="3054"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June</w:t>
            </w:r>
          </w:p>
        </w:tc>
        <w:tc>
          <w:tcPr>
            <w:tcW w:w="3090"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0.65-9.45</w:t>
            </w:r>
          </w:p>
        </w:tc>
      </w:tr>
      <w:tr w:rsidR="000F6978" w:rsidRPr="00885062" w:rsidTr="000F6978">
        <w:tc>
          <w:tcPr>
            <w:tcW w:w="3054"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July</w:t>
            </w:r>
          </w:p>
        </w:tc>
        <w:tc>
          <w:tcPr>
            <w:tcW w:w="3090"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0.02-1.79</w:t>
            </w:r>
          </w:p>
        </w:tc>
      </w:tr>
      <w:tr w:rsidR="000F6978" w:rsidRPr="00885062" w:rsidTr="000F6978">
        <w:tc>
          <w:tcPr>
            <w:tcW w:w="3054"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August</w:t>
            </w:r>
          </w:p>
        </w:tc>
        <w:tc>
          <w:tcPr>
            <w:tcW w:w="3090"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0.67-15.25</w:t>
            </w:r>
          </w:p>
        </w:tc>
      </w:tr>
      <w:tr w:rsidR="000F6978" w:rsidRPr="00885062" w:rsidTr="000F6978">
        <w:tc>
          <w:tcPr>
            <w:tcW w:w="3054"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September</w:t>
            </w:r>
          </w:p>
        </w:tc>
        <w:tc>
          <w:tcPr>
            <w:tcW w:w="3090"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0.02-2.34</w:t>
            </w:r>
          </w:p>
        </w:tc>
      </w:tr>
      <w:tr w:rsidR="000F6978" w:rsidRPr="00885062" w:rsidTr="000F6978">
        <w:tc>
          <w:tcPr>
            <w:tcW w:w="3054"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October</w:t>
            </w:r>
          </w:p>
        </w:tc>
        <w:tc>
          <w:tcPr>
            <w:tcW w:w="3090"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0.5-41.40</w:t>
            </w:r>
          </w:p>
        </w:tc>
      </w:tr>
      <w:tr w:rsidR="000F6978" w:rsidRPr="00885062" w:rsidTr="000F6978">
        <w:tc>
          <w:tcPr>
            <w:tcW w:w="3054"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November</w:t>
            </w:r>
          </w:p>
        </w:tc>
        <w:tc>
          <w:tcPr>
            <w:tcW w:w="3090" w:type="dxa"/>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0.1-38.94</w:t>
            </w:r>
          </w:p>
        </w:tc>
      </w:tr>
      <w:tr w:rsidR="000F6978" w:rsidRPr="00885062" w:rsidTr="000F6978">
        <w:tc>
          <w:tcPr>
            <w:tcW w:w="3054" w:type="dxa"/>
            <w:tcBorders>
              <w:bottom w:val="double" w:sz="4" w:space="0" w:color="FF0000"/>
            </w:tcBorders>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December</w:t>
            </w:r>
          </w:p>
        </w:tc>
        <w:tc>
          <w:tcPr>
            <w:tcW w:w="3090" w:type="dxa"/>
            <w:tcBorders>
              <w:bottom w:val="double" w:sz="4" w:space="0" w:color="FF0000"/>
            </w:tcBorders>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7.34-117.99</w:t>
            </w:r>
          </w:p>
        </w:tc>
      </w:tr>
      <w:tr w:rsidR="000F6978" w:rsidRPr="00885062" w:rsidTr="000F6978">
        <w:tc>
          <w:tcPr>
            <w:tcW w:w="3054" w:type="dxa"/>
            <w:tcBorders>
              <w:top w:val="double" w:sz="4" w:space="0" w:color="FF0000"/>
              <w:left w:val="double" w:sz="4" w:space="0" w:color="FF0000"/>
              <w:bottom w:val="single" w:sz="6" w:space="0" w:color="FF0000"/>
              <w:right w:val="single" w:sz="6" w:space="0" w:color="FF0000"/>
            </w:tcBorders>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Winter</w:t>
            </w:r>
          </w:p>
        </w:tc>
        <w:tc>
          <w:tcPr>
            <w:tcW w:w="3090" w:type="dxa"/>
            <w:tcBorders>
              <w:top w:val="double" w:sz="4" w:space="0" w:color="FF0000"/>
              <w:left w:val="single" w:sz="6" w:space="0" w:color="FF0000"/>
              <w:bottom w:val="single" w:sz="6" w:space="0" w:color="FF0000"/>
              <w:right w:val="double" w:sz="4" w:space="0" w:color="FF0000"/>
            </w:tcBorders>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10.14-136.23</w:t>
            </w:r>
          </w:p>
        </w:tc>
      </w:tr>
      <w:tr w:rsidR="000F6978" w:rsidRPr="00885062" w:rsidTr="000F6978">
        <w:tc>
          <w:tcPr>
            <w:tcW w:w="3054" w:type="dxa"/>
            <w:tcBorders>
              <w:top w:val="single" w:sz="6" w:space="0" w:color="FF0000"/>
              <w:left w:val="double" w:sz="4" w:space="0" w:color="FF0000"/>
              <w:bottom w:val="single" w:sz="6" w:space="0" w:color="FF0000"/>
              <w:right w:val="single" w:sz="6" w:space="0" w:color="FF0000"/>
            </w:tcBorders>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Spring</w:t>
            </w:r>
          </w:p>
        </w:tc>
        <w:tc>
          <w:tcPr>
            <w:tcW w:w="3090" w:type="dxa"/>
            <w:tcBorders>
              <w:top w:val="single" w:sz="6" w:space="0" w:color="FF0000"/>
              <w:left w:val="single" w:sz="6" w:space="0" w:color="FF0000"/>
              <w:bottom w:val="single" w:sz="6" w:space="0" w:color="FF0000"/>
              <w:right w:val="double" w:sz="4" w:space="0" w:color="FF0000"/>
            </w:tcBorders>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0.78-121.48</w:t>
            </w:r>
          </w:p>
        </w:tc>
      </w:tr>
      <w:tr w:rsidR="000F6978" w:rsidRPr="00885062" w:rsidTr="000F6978">
        <w:tc>
          <w:tcPr>
            <w:tcW w:w="3054" w:type="dxa"/>
            <w:tcBorders>
              <w:top w:val="single" w:sz="6" w:space="0" w:color="FF0000"/>
              <w:left w:val="double" w:sz="4" w:space="0" w:color="FF0000"/>
              <w:bottom w:val="single" w:sz="6" w:space="0" w:color="FF0000"/>
              <w:right w:val="single" w:sz="6" w:space="0" w:color="FF0000"/>
            </w:tcBorders>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Summer</w:t>
            </w:r>
          </w:p>
        </w:tc>
        <w:tc>
          <w:tcPr>
            <w:tcW w:w="3090" w:type="dxa"/>
            <w:tcBorders>
              <w:top w:val="single" w:sz="6" w:space="0" w:color="FF0000"/>
              <w:left w:val="single" w:sz="6" w:space="0" w:color="FF0000"/>
              <w:bottom w:val="single" w:sz="6" w:space="0" w:color="FF0000"/>
              <w:right w:val="double" w:sz="4" w:space="0" w:color="FF0000"/>
            </w:tcBorders>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0.40-8.41</w:t>
            </w:r>
          </w:p>
        </w:tc>
      </w:tr>
      <w:tr w:rsidR="000F6978" w:rsidRPr="00885062" w:rsidTr="000F6978">
        <w:tc>
          <w:tcPr>
            <w:tcW w:w="3054" w:type="dxa"/>
            <w:tcBorders>
              <w:top w:val="single" w:sz="6" w:space="0" w:color="FF0000"/>
              <w:left w:val="double" w:sz="4" w:space="0" w:color="FF0000"/>
              <w:bottom w:val="double" w:sz="4" w:space="0" w:color="FF0000"/>
              <w:right w:val="single" w:sz="6" w:space="0" w:color="FF0000"/>
            </w:tcBorders>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 xml:space="preserve">Autumn </w:t>
            </w:r>
          </w:p>
        </w:tc>
        <w:tc>
          <w:tcPr>
            <w:tcW w:w="3090" w:type="dxa"/>
            <w:tcBorders>
              <w:top w:val="single" w:sz="6" w:space="0" w:color="FF0000"/>
              <w:left w:val="single" w:sz="6" w:space="0" w:color="FF0000"/>
              <w:bottom w:val="double" w:sz="4" w:space="0" w:color="FF0000"/>
              <w:right w:val="double" w:sz="4" w:space="0" w:color="FF0000"/>
            </w:tcBorders>
            <w:shd w:val="clear" w:color="auto" w:fill="FFFFFF"/>
            <w:vAlign w:val="center"/>
          </w:tcPr>
          <w:p w:rsidR="000F6978" w:rsidRPr="00885062" w:rsidRDefault="000F6978" w:rsidP="000F6978">
            <w:pPr>
              <w:tabs>
                <w:tab w:val="num" w:pos="1440"/>
                <w:tab w:val="left" w:pos="1624"/>
              </w:tabs>
              <w:spacing w:after="0" w:line="240" w:lineRule="auto"/>
              <w:jc w:val="center"/>
              <w:rPr>
                <w:rFonts w:ascii="Times New Roman" w:hAnsi="Times New Roman" w:cs="Times New Roman"/>
                <w:color w:val="000000"/>
                <w:sz w:val="26"/>
                <w:szCs w:val="26"/>
              </w:rPr>
            </w:pPr>
            <w:r w:rsidRPr="00885062">
              <w:rPr>
                <w:rFonts w:ascii="Times New Roman" w:hAnsi="Times New Roman" w:cs="Times New Roman"/>
                <w:color w:val="000000"/>
                <w:sz w:val="26"/>
                <w:szCs w:val="26"/>
              </w:rPr>
              <w:t>0.6-43.50</w:t>
            </w:r>
          </w:p>
        </w:tc>
      </w:tr>
    </w:tbl>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9D3E2C" w:rsidRDefault="00950F56" w:rsidP="009D3E2C">
      <w:pPr>
        <w:tabs>
          <w:tab w:val="num" w:pos="1440"/>
          <w:tab w:val="left" w:pos="1624"/>
        </w:tabs>
        <w:contextualSpacing/>
        <w:jc w:val="both"/>
        <w:rPr>
          <w:rFonts w:ascii="Times New Roman" w:hAnsi="Times New Roman" w:cs="Times New Roman"/>
          <w:sz w:val="26"/>
          <w:szCs w:val="26"/>
        </w:rPr>
      </w:pPr>
      <w:r>
        <w:rPr>
          <w:rFonts w:ascii="Times New Roman" w:hAnsi="Times New Roman" w:cs="Times New Roman"/>
          <w:sz w:val="26"/>
          <w:szCs w:val="26"/>
        </w:rPr>
        <w:t xml:space="preserve">The seasonal precipitation also shows that the </w:t>
      </w:r>
      <w:r w:rsidRPr="00950F56">
        <w:rPr>
          <w:rFonts w:ascii="Times New Roman" w:hAnsi="Times New Roman" w:cs="Times New Roman"/>
          <w:sz w:val="26"/>
          <w:szCs w:val="26"/>
        </w:rPr>
        <w:t>north and northeast of Iraq usually receive higher amount</w:t>
      </w:r>
      <w:r>
        <w:rPr>
          <w:rFonts w:ascii="Times New Roman" w:hAnsi="Times New Roman" w:cs="Times New Roman"/>
          <w:sz w:val="26"/>
          <w:szCs w:val="26"/>
        </w:rPr>
        <w:t xml:space="preserve"> </w:t>
      </w:r>
      <w:r w:rsidRPr="00950F56">
        <w:rPr>
          <w:rFonts w:ascii="Times New Roman" w:hAnsi="Times New Roman" w:cs="Times New Roman"/>
          <w:sz w:val="26"/>
          <w:szCs w:val="26"/>
        </w:rPr>
        <w:t xml:space="preserve">of </w:t>
      </w:r>
      <w:r>
        <w:rPr>
          <w:rFonts w:ascii="Times New Roman" w:hAnsi="Times New Roman" w:cs="Times New Roman"/>
          <w:sz w:val="26"/>
          <w:szCs w:val="26"/>
        </w:rPr>
        <w:t xml:space="preserve">precipitation </w:t>
      </w:r>
      <w:r w:rsidRPr="00950F56">
        <w:rPr>
          <w:rFonts w:ascii="Times New Roman" w:hAnsi="Times New Roman" w:cs="Times New Roman"/>
          <w:sz w:val="26"/>
          <w:szCs w:val="26"/>
        </w:rPr>
        <w:t>than the south</w:t>
      </w:r>
      <w:r w:rsidR="009B2AB2">
        <w:rPr>
          <w:rFonts w:ascii="Times New Roman" w:hAnsi="Times New Roman" w:cs="Times New Roman"/>
          <w:sz w:val="26"/>
          <w:szCs w:val="26"/>
        </w:rPr>
        <w:t xml:space="preserve"> as illustrates in figure (</w:t>
      </w:r>
      <w:r w:rsidR="00DB1A5F">
        <w:rPr>
          <w:rFonts w:ascii="Times New Roman" w:hAnsi="Times New Roman" w:cs="Times New Roman"/>
          <w:sz w:val="26"/>
          <w:szCs w:val="26"/>
        </w:rPr>
        <w:t>8</w:t>
      </w:r>
      <w:r w:rsidR="009B2AB2">
        <w:rPr>
          <w:rFonts w:ascii="Times New Roman" w:hAnsi="Times New Roman" w:cs="Times New Roman"/>
          <w:sz w:val="26"/>
          <w:szCs w:val="26"/>
        </w:rPr>
        <w:t xml:space="preserve">). The </w:t>
      </w:r>
      <w:r w:rsidR="007D2E91">
        <w:rPr>
          <w:rFonts w:ascii="Times New Roman" w:hAnsi="Times New Roman" w:cs="Times New Roman"/>
          <w:sz w:val="26"/>
          <w:szCs w:val="26"/>
        </w:rPr>
        <w:t xml:space="preserve">increasing in the </w:t>
      </w:r>
      <w:r w:rsidR="009B2AB2">
        <w:rPr>
          <w:rFonts w:ascii="Times New Roman" w:hAnsi="Times New Roman" w:cs="Times New Roman"/>
          <w:sz w:val="26"/>
          <w:szCs w:val="26"/>
        </w:rPr>
        <w:t xml:space="preserve">precipitation </w:t>
      </w:r>
      <w:r w:rsidR="009B2AB2" w:rsidRPr="009B2AB2">
        <w:rPr>
          <w:rFonts w:ascii="Times New Roman" w:hAnsi="Times New Roman" w:cs="Times New Roman"/>
          <w:sz w:val="26"/>
          <w:szCs w:val="26"/>
        </w:rPr>
        <w:t xml:space="preserve">occurs almost in winter, autumn, spring and disappears in summer. </w:t>
      </w:r>
      <w:r w:rsidR="007D2E91">
        <w:rPr>
          <w:rFonts w:ascii="Times New Roman" w:hAnsi="Times New Roman" w:cs="Times New Roman"/>
          <w:sz w:val="26"/>
          <w:szCs w:val="26"/>
        </w:rPr>
        <w:t xml:space="preserve">This result was coincides with </w:t>
      </w:r>
      <w:r w:rsidR="007D2E91" w:rsidRPr="00090D70">
        <w:rPr>
          <w:rFonts w:ascii="Times New Roman" w:hAnsi="Times New Roman" w:cs="Times New Roman"/>
          <w:sz w:val="26"/>
          <w:szCs w:val="26"/>
        </w:rPr>
        <w:t xml:space="preserve">the </w:t>
      </w:r>
      <w:r w:rsidR="007D2E91">
        <w:rPr>
          <w:rFonts w:ascii="Times New Roman" w:hAnsi="Times New Roman" w:cs="Times New Roman"/>
          <w:sz w:val="26"/>
          <w:szCs w:val="26"/>
        </w:rPr>
        <w:t xml:space="preserve">seasonal precipitation </w:t>
      </w:r>
      <w:r w:rsidR="007D2E91" w:rsidRPr="00090D70">
        <w:rPr>
          <w:rFonts w:ascii="Times New Roman" w:hAnsi="Times New Roman" w:cs="Times New Roman"/>
          <w:sz w:val="26"/>
          <w:szCs w:val="26"/>
        </w:rPr>
        <w:t>data</w:t>
      </w:r>
      <w:r w:rsidR="007D2E91" w:rsidRPr="00090D70">
        <w:rPr>
          <w:rFonts w:ascii="Times New Roman" w:hAnsi="Times New Roman" w:cs="Times New Roman"/>
          <w:sz w:val="26"/>
          <w:szCs w:val="26"/>
          <w:rtl/>
        </w:rPr>
        <w:t xml:space="preserve"> </w:t>
      </w:r>
      <w:r w:rsidR="007D2E91">
        <w:rPr>
          <w:rFonts w:ascii="Times New Roman" w:hAnsi="Times New Roman" w:cs="Times New Roman"/>
          <w:sz w:val="26"/>
          <w:szCs w:val="26"/>
        </w:rPr>
        <w:t xml:space="preserve">readout that </w:t>
      </w:r>
      <w:r w:rsidR="007D2E91" w:rsidRPr="00090D70">
        <w:rPr>
          <w:rFonts w:ascii="Times New Roman" w:hAnsi="Times New Roman" w:cs="Times New Roman"/>
          <w:sz w:val="26"/>
          <w:szCs w:val="26"/>
        </w:rPr>
        <w:t xml:space="preserve">taken from </w:t>
      </w:r>
      <w:r w:rsidR="007D2E91">
        <w:rPr>
          <w:rFonts w:ascii="Times New Roman" w:hAnsi="Times New Roman" w:cs="Times New Roman"/>
          <w:sz w:val="26"/>
          <w:szCs w:val="26"/>
        </w:rPr>
        <w:t>the m</w:t>
      </w:r>
      <w:r w:rsidR="007D2E91" w:rsidRPr="00090D70">
        <w:rPr>
          <w:rFonts w:ascii="Times New Roman" w:hAnsi="Times New Roman" w:cs="Times New Roman"/>
          <w:sz w:val="26"/>
          <w:szCs w:val="26"/>
        </w:rPr>
        <w:t>eteorological</w:t>
      </w:r>
      <w:r w:rsidR="007D2E91" w:rsidRPr="00090D70">
        <w:rPr>
          <w:rFonts w:ascii="Times New Roman" w:hAnsi="Times New Roman" w:cs="Times New Roman"/>
          <w:sz w:val="26"/>
          <w:szCs w:val="26"/>
          <w:rtl/>
        </w:rPr>
        <w:t xml:space="preserve"> </w:t>
      </w:r>
      <w:r w:rsidR="007D2E91" w:rsidRPr="00090D70">
        <w:rPr>
          <w:rFonts w:ascii="Times New Roman" w:hAnsi="Times New Roman" w:cs="Times New Roman"/>
          <w:sz w:val="26"/>
          <w:szCs w:val="26"/>
        </w:rPr>
        <w:t>stations</w:t>
      </w:r>
      <w:r w:rsidR="007D2E91" w:rsidRPr="00090D70">
        <w:rPr>
          <w:rFonts w:ascii="Times New Roman" w:hAnsi="Times New Roman" w:cs="Times New Roman"/>
          <w:sz w:val="26"/>
          <w:szCs w:val="26"/>
          <w:rtl/>
        </w:rPr>
        <w:t xml:space="preserve"> </w:t>
      </w:r>
      <w:r w:rsidR="007D2E91" w:rsidRPr="00090D70">
        <w:rPr>
          <w:rFonts w:ascii="Times New Roman" w:hAnsi="Times New Roman" w:cs="Times New Roman"/>
          <w:sz w:val="26"/>
          <w:szCs w:val="26"/>
        </w:rPr>
        <w:t>distributed</w:t>
      </w:r>
      <w:r w:rsidR="007D2E91" w:rsidRPr="00090D70">
        <w:rPr>
          <w:rFonts w:ascii="Times New Roman" w:hAnsi="Times New Roman" w:cs="Times New Roman"/>
          <w:sz w:val="26"/>
          <w:szCs w:val="26"/>
          <w:rtl/>
        </w:rPr>
        <w:t xml:space="preserve"> </w:t>
      </w:r>
      <w:r w:rsidR="007D2E91" w:rsidRPr="00090D70">
        <w:rPr>
          <w:rFonts w:ascii="Times New Roman" w:hAnsi="Times New Roman" w:cs="Times New Roman"/>
          <w:sz w:val="26"/>
          <w:szCs w:val="26"/>
        </w:rPr>
        <w:t>in</w:t>
      </w:r>
      <w:r w:rsidR="007D2E91" w:rsidRPr="00090D70">
        <w:rPr>
          <w:rFonts w:ascii="Times New Roman" w:hAnsi="Times New Roman" w:cs="Times New Roman"/>
          <w:sz w:val="26"/>
          <w:szCs w:val="26"/>
          <w:rtl/>
        </w:rPr>
        <w:t xml:space="preserve"> </w:t>
      </w:r>
      <w:r w:rsidR="007D2E91" w:rsidRPr="00090D70">
        <w:rPr>
          <w:rFonts w:ascii="Times New Roman" w:hAnsi="Times New Roman" w:cs="Times New Roman"/>
          <w:sz w:val="26"/>
          <w:szCs w:val="26"/>
        </w:rPr>
        <w:t>Iraq</w:t>
      </w:r>
      <w:r w:rsidR="002F5936">
        <w:rPr>
          <w:rFonts w:ascii="Times New Roman" w:hAnsi="Times New Roman" w:cs="Times New Roman"/>
          <w:sz w:val="26"/>
          <w:szCs w:val="26"/>
        </w:rPr>
        <w:t xml:space="preserve"> by</w:t>
      </w:r>
      <w:r w:rsidR="007D2E91">
        <w:rPr>
          <w:rFonts w:ascii="Times New Roman" w:hAnsi="Times New Roman" w:cs="Times New Roman"/>
          <w:sz w:val="26"/>
          <w:szCs w:val="26"/>
        </w:rPr>
        <w:t xml:space="preserve"> </w:t>
      </w:r>
      <w:r w:rsidR="009A59BE">
        <w:rPr>
          <w:rFonts w:ascii="Times New Roman" w:hAnsi="Times New Roman" w:cs="Times New Roman"/>
          <w:sz w:val="26"/>
          <w:szCs w:val="26"/>
        </w:rPr>
        <w:t>ref.</w:t>
      </w:r>
      <w:r w:rsidR="007D2E91">
        <w:rPr>
          <w:rFonts w:ascii="Times New Roman" w:hAnsi="Times New Roman" w:cs="Times New Roman"/>
          <w:sz w:val="26"/>
          <w:szCs w:val="26"/>
        </w:rPr>
        <w:t>[1</w:t>
      </w:r>
      <w:r w:rsidR="001D35E2">
        <w:rPr>
          <w:rFonts w:ascii="Times New Roman" w:hAnsi="Times New Roman" w:cs="Times New Roman"/>
          <w:sz w:val="26"/>
          <w:szCs w:val="26"/>
        </w:rPr>
        <w:t>4</w:t>
      </w:r>
      <w:r w:rsidR="007D2E91">
        <w:rPr>
          <w:rFonts w:ascii="Times New Roman" w:hAnsi="Times New Roman" w:cs="Times New Roman"/>
          <w:sz w:val="26"/>
          <w:szCs w:val="26"/>
        </w:rPr>
        <w:t>]</w:t>
      </w:r>
      <w:r w:rsidR="003B011B">
        <w:rPr>
          <w:rFonts w:ascii="Times New Roman" w:hAnsi="Times New Roman" w:cs="Times New Roman"/>
          <w:sz w:val="26"/>
          <w:szCs w:val="26"/>
        </w:rPr>
        <w:t xml:space="preserve">. Generally, the monthly and seasonal precipitation in </w:t>
      </w:r>
      <w:r w:rsidR="003B011B" w:rsidRPr="00F31E50">
        <w:rPr>
          <w:rFonts w:ascii="Times New Roman" w:hAnsi="Times New Roman" w:cs="Times New Roman"/>
          <w:sz w:val="26"/>
          <w:szCs w:val="26"/>
        </w:rPr>
        <w:t xml:space="preserve">Iraq </w:t>
      </w:r>
      <w:r w:rsidR="003B011B">
        <w:rPr>
          <w:rFonts w:ascii="Times New Roman" w:hAnsi="Times New Roman" w:cs="Times New Roman"/>
          <w:sz w:val="26"/>
          <w:szCs w:val="26"/>
        </w:rPr>
        <w:t xml:space="preserve">shows </w:t>
      </w:r>
      <w:r w:rsidR="003B011B" w:rsidRPr="00F31E50">
        <w:rPr>
          <w:rFonts w:ascii="Times New Roman" w:hAnsi="Times New Roman" w:cs="Times New Roman"/>
          <w:sz w:val="26"/>
          <w:szCs w:val="26"/>
        </w:rPr>
        <w:t xml:space="preserve">much spatial and temporal variability. Across locations and time the amounts of precipitation that can be expected are not constant </w:t>
      </w:r>
      <w:r w:rsidR="003B011B">
        <w:rPr>
          <w:rFonts w:ascii="Times New Roman" w:hAnsi="Times New Roman" w:cs="Times New Roman"/>
          <w:sz w:val="26"/>
          <w:szCs w:val="26"/>
        </w:rPr>
        <w:t xml:space="preserve">( especially in the last years) </w:t>
      </w:r>
      <w:r w:rsidR="003B011B" w:rsidRPr="00F31E50">
        <w:rPr>
          <w:rFonts w:ascii="Times New Roman" w:hAnsi="Times New Roman" w:cs="Times New Roman"/>
          <w:sz w:val="26"/>
          <w:szCs w:val="26"/>
        </w:rPr>
        <w:t xml:space="preserve">and, within bounds determined by the 'average' climate, they fluctuate randomly. </w:t>
      </w:r>
      <w:r w:rsidR="00C509BD">
        <w:rPr>
          <w:rFonts w:ascii="Times New Roman" w:hAnsi="Times New Roman" w:cs="Times New Roman"/>
          <w:sz w:val="26"/>
          <w:szCs w:val="26"/>
        </w:rPr>
        <w:t>Figures (</w:t>
      </w:r>
      <w:r w:rsidR="00DB1A5F">
        <w:rPr>
          <w:rFonts w:ascii="Times New Roman" w:hAnsi="Times New Roman" w:cs="Times New Roman"/>
          <w:sz w:val="26"/>
          <w:szCs w:val="26"/>
        </w:rPr>
        <w:t>9</w:t>
      </w:r>
      <w:r w:rsidR="00C509BD">
        <w:rPr>
          <w:rFonts w:ascii="Times New Roman" w:hAnsi="Times New Roman" w:cs="Times New Roman"/>
          <w:sz w:val="26"/>
          <w:szCs w:val="26"/>
        </w:rPr>
        <w:t xml:space="preserve"> and </w:t>
      </w:r>
      <w:r w:rsidR="00DB1A5F">
        <w:rPr>
          <w:rFonts w:ascii="Times New Roman" w:hAnsi="Times New Roman" w:cs="Times New Roman"/>
          <w:sz w:val="26"/>
          <w:szCs w:val="26"/>
        </w:rPr>
        <w:t>10</w:t>
      </w:r>
      <w:r w:rsidR="00C509BD">
        <w:rPr>
          <w:rFonts w:ascii="Times New Roman" w:hAnsi="Times New Roman" w:cs="Times New Roman"/>
          <w:sz w:val="26"/>
          <w:szCs w:val="26"/>
        </w:rPr>
        <w:t xml:space="preserve">) illustrates the monthly and seasonal </w:t>
      </w:r>
      <w:r w:rsidR="00C770C3">
        <w:rPr>
          <w:rFonts w:ascii="Times New Roman" w:hAnsi="Times New Roman" w:cs="Times New Roman"/>
          <w:sz w:val="26"/>
          <w:szCs w:val="26"/>
        </w:rPr>
        <w:t xml:space="preserve">variation of the precipitation at 2010, respectively. </w:t>
      </w:r>
      <w:r w:rsidR="003D0961">
        <w:rPr>
          <w:rFonts w:ascii="Times New Roman" w:hAnsi="Times New Roman" w:cs="Times New Roman"/>
          <w:sz w:val="26"/>
          <w:szCs w:val="26"/>
        </w:rPr>
        <w:t xml:space="preserve">It notes, that the maximum values of precipitation occurs at February, March, April, January and December (see table (1)), while maximum </w:t>
      </w:r>
    </w:p>
    <w:p w:rsidR="00474B1B" w:rsidRDefault="003D0961" w:rsidP="00DB1A5F">
      <w:pPr>
        <w:tabs>
          <w:tab w:val="num" w:pos="1440"/>
          <w:tab w:val="left" w:pos="1624"/>
        </w:tabs>
        <w:contextualSpacing/>
        <w:jc w:val="both"/>
        <w:rPr>
          <w:rFonts w:ascii="Times New Roman" w:hAnsi="Times New Roman" w:cs="Times New Roman"/>
          <w:sz w:val="26"/>
          <w:szCs w:val="26"/>
        </w:rPr>
      </w:pPr>
      <w:r>
        <w:rPr>
          <w:rFonts w:ascii="Times New Roman" w:hAnsi="Times New Roman" w:cs="Times New Roman"/>
          <w:sz w:val="26"/>
          <w:szCs w:val="26"/>
        </w:rPr>
        <w:t xml:space="preserve">seasonal precipitation was occurs at Winter, Spring and Autumn.  </w:t>
      </w:r>
    </w:p>
    <w:p w:rsidR="00474B1B" w:rsidRDefault="00474B1B" w:rsidP="00913058">
      <w:pPr>
        <w:tabs>
          <w:tab w:val="num" w:pos="1440"/>
          <w:tab w:val="left" w:pos="1624"/>
        </w:tabs>
        <w:contextualSpacing/>
        <w:jc w:val="both"/>
        <w:rPr>
          <w:rFonts w:ascii="Times New Roman" w:hAnsi="Times New Roman" w:cs="Times New Roman"/>
          <w:sz w:val="26"/>
          <w:szCs w:val="26"/>
        </w:rPr>
      </w:pPr>
    </w:p>
    <w:p w:rsidR="00474B1B" w:rsidRDefault="00474B1B" w:rsidP="00913058">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AD2573" w:rsidP="00C0505C">
      <w:pPr>
        <w:tabs>
          <w:tab w:val="num" w:pos="1440"/>
          <w:tab w:val="left" w:pos="1624"/>
        </w:tabs>
        <w:contextualSpacing/>
        <w:jc w:val="both"/>
        <w:rPr>
          <w:rFonts w:ascii="Times New Roman" w:hAnsi="Times New Roman" w:cs="Times New Roman"/>
          <w:sz w:val="26"/>
          <w:szCs w:val="26"/>
        </w:rPr>
      </w:pPr>
      <w:r>
        <w:rPr>
          <w:rFonts w:ascii="Times New Roman" w:hAnsi="Times New Roman" w:cs="Times New Roman"/>
          <w:noProof/>
          <w:sz w:val="26"/>
          <w:szCs w:val="26"/>
        </w:rPr>
        <w:lastRenderedPageBreak/>
        <w:pict>
          <v:group id="_x0000_s1043" style="position:absolute;left:0;text-align:left;margin-left:-33.05pt;margin-top:-12.8pt;width:526.05pt;height:631.3pt;z-index:251659264" coordorigin="991,1205" coordsize="10760,128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5" o:spid="_x0000_s1034" type="#_x0000_t75" alt="January.jpg" style="position:absolute;left:1017;top:1205;width:5200;height:4018;visibility:visible" stroked="t" strokecolor="windowText" strokeweight="1pt">
              <v:imagedata r:id="rId12" o:title="January"/>
            </v:shape>
            <v:shape id="صورة 6" o:spid="_x0000_s1035" type="#_x0000_t75" alt="February.jpg" style="position:absolute;left:6543;top:1215;width:5184;height:4010;visibility:visible" stroked="t" strokecolor="windowText" strokeweight="1pt">
              <v:imagedata r:id="rId13" o:title="February"/>
            </v:shape>
            <v:shape id="صورة 7" o:spid="_x0000_s1036" type="#_x0000_t75" alt="March.jpg" style="position:absolute;left:1001;top:5655;width:5208;height:4030;visibility:visible" stroked="t" strokecolor="windowText" strokeweight="1pt">
              <v:imagedata r:id="rId14" o:title="March"/>
            </v:shape>
            <v:shape id="صورة 8" o:spid="_x0000_s1037" type="#_x0000_t75" alt="April.jpg" style="position:absolute;left:6543;top:5689;width:5208;height:4030;visibility:visible" stroked="t" strokecolor="windowText" strokeweight="1pt">
              <v:imagedata r:id="rId15" o:title="April"/>
            </v:shape>
            <v:shape id="صورة 9" o:spid="_x0000_s1038" type="#_x0000_t75" alt="May1.jpg" style="position:absolute;left:991;top:10026;width:5212;height:4035;visibility:visible" stroked="t" strokecolor="windowText" strokeweight="1pt">
              <v:imagedata r:id="rId16" o:title="May1"/>
            </v:shape>
            <v:shape id="صورة 10" o:spid="_x0000_s1039" type="#_x0000_t75" alt="June.jpg" style="position:absolute;left:6543;top:10026;width:5199;height:4031;visibility:visible" stroked="t" strokecolor="windowText" strokeweight="1pt">
              <v:imagedata r:id="rId17" o:title="June"/>
            </v:shape>
          </v:group>
        </w:pict>
      </w: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77324E" w:rsidRDefault="0077324E" w:rsidP="00C0505C">
      <w:pPr>
        <w:tabs>
          <w:tab w:val="num" w:pos="1440"/>
          <w:tab w:val="left" w:pos="1624"/>
        </w:tabs>
        <w:contextualSpacing/>
        <w:jc w:val="both"/>
        <w:rPr>
          <w:rFonts w:ascii="Times New Roman" w:hAnsi="Times New Roman" w:cs="Times New Roman"/>
          <w:sz w:val="26"/>
          <w:szCs w:val="26"/>
        </w:rPr>
      </w:pPr>
    </w:p>
    <w:p w:rsidR="003D100B" w:rsidRDefault="003D100B" w:rsidP="009C1058">
      <w:pPr>
        <w:tabs>
          <w:tab w:val="num" w:pos="1440"/>
          <w:tab w:val="left" w:pos="1624"/>
        </w:tabs>
        <w:jc w:val="both"/>
        <w:rPr>
          <w:rFonts w:ascii="Times New Roman" w:hAnsi="Times New Roman" w:cs="Times New Roman"/>
          <w:sz w:val="26"/>
          <w:szCs w:val="26"/>
        </w:rPr>
      </w:pPr>
    </w:p>
    <w:p w:rsidR="003D100B" w:rsidRDefault="003D100B" w:rsidP="009C1058">
      <w:pPr>
        <w:tabs>
          <w:tab w:val="num" w:pos="1440"/>
          <w:tab w:val="left" w:pos="1624"/>
        </w:tabs>
        <w:jc w:val="both"/>
        <w:rPr>
          <w:rFonts w:ascii="Times New Roman" w:hAnsi="Times New Roman" w:cs="Times New Roman"/>
          <w:sz w:val="26"/>
          <w:szCs w:val="26"/>
        </w:rPr>
      </w:pPr>
    </w:p>
    <w:p w:rsidR="003D100B" w:rsidRDefault="003D100B" w:rsidP="009C1058">
      <w:pPr>
        <w:tabs>
          <w:tab w:val="num" w:pos="1440"/>
          <w:tab w:val="left" w:pos="1624"/>
        </w:tabs>
        <w:jc w:val="both"/>
        <w:rPr>
          <w:rFonts w:ascii="Times New Roman" w:hAnsi="Times New Roman" w:cs="Times New Roman"/>
          <w:sz w:val="26"/>
          <w:szCs w:val="26"/>
        </w:rPr>
      </w:pPr>
    </w:p>
    <w:p w:rsidR="003D100B" w:rsidRDefault="003D100B" w:rsidP="009C1058">
      <w:pPr>
        <w:tabs>
          <w:tab w:val="num" w:pos="1440"/>
          <w:tab w:val="left" w:pos="1624"/>
        </w:tabs>
        <w:jc w:val="both"/>
        <w:rPr>
          <w:rFonts w:ascii="Times New Roman" w:hAnsi="Times New Roman" w:cs="Times New Roman"/>
          <w:sz w:val="26"/>
          <w:szCs w:val="26"/>
        </w:rPr>
      </w:pPr>
    </w:p>
    <w:p w:rsidR="003D100B" w:rsidRDefault="003D100B" w:rsidP="009C1058">
      <w:pPr>
        <w:tabs>
          <w:tab w:val="num" w:pos="1440"/>
          <w:tab w:val="left" w:pos="1624"/>
        </w:tabs>
        <w:jc w:val="both"/>
        <w:rPr>
          <w:rFonts w:ascii="Times New Roman" w:hAnsi="Times New Roman" w:cs="Times New Roman"/>
          <w:sz w:val="26"/>
          <w:szCs w:val="26"/>
        </w:rPr>
      </w:pPr>
    </w:p>
    <w:p w:rsidR="003D100B" w:rsidRDefault="00885062" w:rsidP="008F1169">
      <w:pPr>
        <w:tabs>
          <w:tab w:val="num" w:pos="1440"/>
          <w:tab w:val="left" w:pos="1624"/>
        </w:tabs>
        <w:jc w:val="both"/>
        <w:rPr>
          <w:rFonts w:ascii="Times New Roman" w:hAnsi="Times New Roman" w:cs="Times New Roman"/>
          <w:sz w:val="26"/>
          <w:szCs w:val="26"/>
        </w:rPr>
      </w:pPr>
      <w:r>
        <w:rPr>
          <w:rFonts w:ascii="Times New Roman" w:hAnsi="Times New Roman" w:cs="Times New Roman"/>
          <w:sz w:val="26"/>
          <w:szCs w:val="26"/>
        </w:rPr>
        <w:t>Figure (3):</w:t>
      </w:r>
      <w:r w:rsidR="008F1169">
        <w:rPr>
          <w:rFonts w:ascii="Times New Roman" w:hAnsi="Times New Roman" w:cs="Times New Roman"/>
          <w:sz w:val="26"/>
          <w:szCs w:val="26"/>
        </w:rPr>
        <w:t xml:space="preserve"> The average monthly </w:t>
      </w:r>
    </w:p>
    <w:p w:rsidR="00F31E50" w:rsidRDefault="00F31E50" w:rsidP="00B5159A">
      <w:pPr>
        <w:tabs>
          <w:tab w:val="num" w:pos="1440"/>
          <w:tab w:val="left" w:pos="1624"/>
        </w:tabs>
        <w:jc w:val="both"/>
        <w:rPr>
          <w:rFonts w:ascii="Times New Roman" w:hAnsi="Times New Roman" w:cs="Times New Roman"/>
          <w:sz w:val="26"/>
          <w:szCs w:val="26"/>
        </w:rPr>
      </w:pPr>
    </w:p>
    <w:p w:rsidR="00F31E50" w:rsidRDefault="00F31E50" w:rsidP="00B5159A">
      <w:pPr>
        <w:tabs>
          <w:tab w:val="num" w:pos="1440"/>
          <w:tab w:val="left" w:pos="1624"/>
        </w:tabs>
        <w:jc w:val="both"/>
        <w:rPr>
          <w:rFonts w:ascii="Times New Roman" w:hAnsi="Times New Roman" w:cs="Times New Roman"/>
          <w:sz w:val="26"/>
          <w:szCs w:val="26"/>
        </w:rPr>
      </w:pPr>
    </w:p>
    <w:p w:rsidR="00F31E50" w:rsidRDefault="00F31E50" w:rsidP="00B5159A">
      <w:pPr>
        <w:tabs>
          <w:tab w:val="num" w:pos="1440"/>
          <w:tab w:val="left" w:pos="1624"/>
        </w:tabs>
        <w:jc w:val="both"/>
        <w:rPr>
          <w:rFonts w:ascii="Times New Roman" w:hAnsi="Times New Roman" w:cs="Times New Roman"/>
          <w:sz w:val="26"/>
          <w:szCs w:val="26"/>
        </w:rPr>
      </w:pPr>
    </w:p>
    <w:p w:rsidR="00F31E50" w:rsidRDefault="00F31E50" w:rsidP="00B5159A">
      <w:pPr>
        <w:tabs>
          <w:tab w:val="num" w:pos="1440"/>
          <w:tab w:val="left" w:pos="1624"/>
        </w:tabs>
        <w:jc w:val="both"/>
        <w:rPr>
          <w:rFonts w:ascii="Times New Roman" w:hAnsi="Times New Roman" w:cs="Times New Roman"/>
          <w:sz w:val="26"/>
          <w:szCs w:val="26"/>
        </w:rPr>
      </w:pPr>
    </w:p>
    <w:p w:rsidR="00F31E50" w:rsidRDefault="00F31E50"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9D3E2C" w:rsidRDefault="009D3E2C" w:rsidP="00B5159A">
      <w:pPr>
        <w:tabs>
          <w:tab w:val="num" w:pos="1440"/>
          <w:tab w:val="left" w:pos="1624"/>
        </w:tabs>
        <w:jc w:val="both"/>
        <w:rPr>
          <w:rFonts w:ascii="Times New Roman" w:hAnsi="Times New Roman" w:cs="Times New Roman"/>
          <w:sz w:val="26"/>
          <w:szCs w:val="26"/>
        </w:rPr>
      </w:pPr>
    </w:p>
    <w:p w:rsidR="009D3E2C" w:rsidRDefault="009D3E2C" w:rsidP="00B5159A">
      <w:pPr>
        <w:tabs>
          <w:tab w:val="num" w:pos="1440"/>
          <w:tab w:val="left" w:pos="1624"/>
        </w:tabs>
        <w:jc w:val="both"/>
        <w:rPr>
          <w:rFonts w:ascii="Times New Roman" w:hAnsi="Times New Roman" w:cs="Times New Roman"/>
          <w:sz w:val="26"/>
          <w:szCs w:val="26"/>
        </w:rPr>
      </w:pPr>
    </w:p>
    <w:p w:rsidR="003D0961" w:rsidRDefault="003D0961" w:rsidP="00DB1A5F">
      <w:pPr>
        <w:tabs>
          <w:tab w:val="num" w:pos="1440"/>
          <w:tab w:val="left" w:pos="1624"/>
        </w:tabs>
        <w:jc w:val="center"/>
        <w:rPr>
          <w:rFonts w:ascii="Times New Roman" w:hAnsi="Times New Roman" w:cs="Times New Roman"/>
          <w:sz w:val="26"/>
          <w:szCs w:val="26"/>
        </w:rPr>
      </w:pPr>
      <w:r>
        <w:rPr>
          <w:rFonts w:ascii="Times New Roman" w:hAnsi="Times New Roman" w:cs="Times New Roman"/>
          <w:sz w:val="26"/>
          <w:szCs w:val="26"/>
        </w:rPr>
        <w:t>Figure (</w:t>
      </w:r>
      <w:r w:rsidR="00DB1A5F">
        <w:rPr>
          <w:rFonts w:ascii="Times New Roman" w:hAnsi="Times New Roman" w:cs="Times New Roman"/>
          <w:sz w:val="26"/>
          <w:szCs w:val="26"/>
        </w:rPr>
        <w:t>6</w:t>
      </w:r>
      <w:r>
        <w:rPr>
          <w:rFonts w:ascii="Times New Roman" w:hAnsi="Times New Roman" w:cs="Times New Roman"/>
          <w:sz w:val="26"/>
          <w:szCs w:val="26"/>
        </w:rPr>
        <w:t>): Monthly precipitation (January to June)</w:t>
      </w:r>
    </w:p>
    <w:p w:rsidR="003D0961" w:rsidRDefault="00AD2573" w:rsidP="00B27A4A">
      <w:pPr>
        <w:tabs>
          <w:tab w:val="num" w:pos="1440"/>
          <w:tab w:val="left" w:pos="1624"/>
        </w:tabs>
        <w:jc w:val="center"/>
        <w:rPr>
          <w:rFonts w:ascii="Times New Roman" w:hAnsi="Times New Roman" w:cs="Times New Roman"/>
          <w:sz w:val="26"/>
          <w:szCs w:val="26"/>
        </w:rPr>
      </w:pPr>
      <w:r>
        <w:rPr>
          <w:rFonts w:ascii="Times New Roman" w:hAnsi="Times New Roman" w:cs="Times New Roman"/>
          <w:noProof/>
          <w:sz w:val="26"/>
          <w:szCs w:val="26"/>
        </w:rPr>
        <w:lastRenderedPageBreak/>
        <w:pict>
          <v:group id="_x0000_s1044" style="position:absolute;left:0;text-align:left;margin-left:-26.85pt;margin-top:-12.75pt;width:534pt;height:630.85pt;z-index:251660288" coordorigin="950,1202" coordsize="10835,12891">
            <v:shape id="صورة 11" o:spid="_x0000_s1028" type="#_x0000_t75" alt="July.jpg" style="position:absolute;left:950;top:1202;width:5202;height:4028;visibility:visible" stroked="t" strokecolor="windowText" strokeweight="1pt">
              <v:imagedata r:id="rId18" o:title="July"/>
            </v:shape>
            <v:shape id="صورة 12" o:spid="_x0000_s1029" type="#_x0000_t75" alt="August.jpg" style="position:absolute;left:6576;top:1202;width:5196;height:4000;visibility:visible" stroked="t" strokecolor="windowText" strokeweight="1pt">
              <v:imagedata r:id="rId19" o:title="August"/>
            </v:shape>
            <v:shape id="صورة 13" o:spid="_x0000_s1030" type="#_x0000_t75" alt="September.jpg" style="position:absolute;left:950;top:5589;width:5209;height:4033;visibility:visible" stroked="t" strokecolor="windowText" strokeweight="1pt">
              <v:imagedata r:id="rId20" o:title="September"/>
            </v:shape>
            <v:shape id="صورة 14" o:spid="_x0000_s1031" type="#_x0000_t75" alt="October.jpg" style="position:absolute;left:6570;top:5599;width:5210;height:4028;visibility:visible" stroked="t" strokecolor="windowText" strokeweight="1pt">
              <v:imagedata r:id="rId21" o:title="October"/>
            </v:shape>
            <v:shape id="صورة 15" o:spid="_x0000_s1032" type="#_x0000_t75" alt="November.jpg" style="position:absolute;left:950;top:10059;width:5203;height:4029;visibility:visible" stroked="t" strokecolor="windowText" strokeweight="1pt">
              <v:imagedata r:id="rId22" o:title="November"/>
            </v:shape>
            <v:shape id="صورة 16" o:spid="_x0000_s1033" type="#_x0000_t75" alt="December.jpg" style="position:absolute;left:6576;top:10059;width:5209;height:4034;visibility:visible" stroked="t" strokecolor="windowText" strokeweight="1pt">
              <v:imagedata r:id="rId23" o:title="December"/>
            </v:shape>
          </v:group>
        </w:pict>
      </w:r>
    </w:p>
    <w:p w:rsidR="003D0961" w:rsidRDefault="003D0961" w:rsidP="00B27A4A">
      <w:pPr>
        <w:tabs>
          <w:tab w:val="num" w:pos="1440"/>
          <w:tab w:val="left" w:pos="1624"/>
        </w:tabs>
        <w:jc w:val="center"/>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Pr>
      </w:pPr>
    </w:p>
    <w:p w:rsidR="003D100B" w:rsidRDefault="003D100B" w:rsidP="00B5159A">
      <w:pPr>
        <w:tabs>
          <w:tab w:val="num" w:pos="1440"/>
          <w:tab w:val="left" w:pos="1624"/>
        </w:tabs>
        <w:jc w:val="both"/>
        <w:rPr>
          <w:rFonts w:ascii="Times New Roman" w:hAnsi="Times New Roman" w:cs="Times New Roman"/>
          <w:sz w:val="26"/>
          <w:szCs w:val="26"/>
          <w:rtl/>
        </w:rPr>
      </w:pPr>
    </w:p>
    <w:p w:rsidR="0064305F" w:rsidRDefault="0064305F" w:rsidP="00B5159A">
      <w:pPr>
        <w:tabs>
          <w:tab w:val="num" w:pos="1440"/>
          <w:tab w:val="left" w:pos="1624"/>
        </w:tabs>
        <w:jc w:val="both"/>
        <w:rPr>
          <w:rFonts w:ascii="Times New Roman" w:hAnsi="Times New Roman" w:cs="Times New Roman"/>
          <w:sz w:val="26"/>
          <w:szCs w:val="26"/>
          <w:rtl/>
        </w:rPr>
      </w:pPr>
    </w:p>
    <w:p w:rsidR="0064305F" w:rsidRDefault="0064305F" w:rsidP="00B5159A">
      <w:pPr>
        <w:tabs>
          <w:tab w:val="num" w:pos="1440"/>
          <w:tab w:val="left" w:pos="1624"/>
        </w:tabs>
        <w:jc w:val="both"/>
        <w:rPr>
          <w:rFonts w:ascii="Times New Roman" w:hAnsi="Times New Roman" w:cs="Times New Roman"/>
          <w:sz w:val="26"/>
          <w:szCs w:val="26"/>
          <w:rtl/>
        </w:rPr>
      </w:pPr>
    </w:p>
    <w:p w:rsidR="0064305F" w:rsidRDefault="0064305F" w:rsidP="00B5159A">
      <w:pPr>
        <w:tabs>
          <w:tab w:val="num" w:pos="1440"/>
          <w:tab w:val="left" w:pos="1624"/>
        </w:tabs>
        <w:jc w:val="both"/>
        <w:rPr>
          <w:rFonts w:ascii="Times New Roman" w:hAnsi="Times New Roman" w:cs="Times New Roman"/>
          <w:sz w:val="26"/>
          <w:szCs w:val="26"/>
          <w:rtl/>
        </w:rPr>
      </w:pPr>
    </w:p>
    <w:p w:rsidR="0064305F" w:rsidRDefault="0064305F" w:rsidP="00B5159A">
      <w:pPr>
        <w:tabs>
          <w:tab w:val="num" w:pos="1440"/>
          <w:tab w:val="left" w:pos="1624"/>
        </w:tabs>
        <w:jc w:val="both"/>
        <w:rPr>
          <w:rFonts w:ascii="Times New Roman" w:hAnsi="Times New Roman" w:cs="Times New Roman"/>
          <w:sz w:val="26"/>
          <w:szCs w:val="26"/>
          <w:rtl/>
        </w:rPr>
      </w:pPr>
    </w:p>
    <w:p w:rsidR="0064305F" w:rsidRDefault="0064305F" w:rsidP="00B5159A">
      <w:pPr>
        <w:tabs>
          <w:tab w:val="num" w:pos="1440"/>
          <w:tab w:val="left" w:pos="1624"/>
        </w:tabs>
        <w:jc w:val="both"/>
        <w:rPr>
          <w:rFonts w:ascii="Times New Roman" w:hAnsi="Times New Roman" w:cs="Times New Roman"/>
          <w:sz w:val="26"/>
          <w:szCs w:val="26"/>
        </w:rPr>
      </w:pPr>
    </w:p>
    <w:p w:rsidR="0064305F" w:rsidRDefault="0064305F" w:rsidP="00DB1A5F">
      <w:pPr>
        <w:tabs>
          <w:tab w:val="num" w:pos="1440"/>
          <w:tab w:val="left" w:pos="1624"/>
        </w:tabs>
        <w:jc w:val="center"/>
        <w:rPr>
          <w:rFonts w:ascii="Times New Roman" w:hAnsi="Times New Roman" w:cs="Times New Roman"/>
          <w:sz w:val="26"/>
          <w:szCs w:val="26"/>
        </w:rPr>
      </w:pPr>
      <w:r>
        <w:rPr>
          <w:rFonts w:ascii="Times New Roman" w:hAnsi="Times New Roman" w:cs="Times New Roman"/>
          <w:sz w:val="26"/>
          <w:szCs w:val="26"/>
        </w:rPr>
        <w:t>Figure (</w:t>
      </w:r>
      <w:r w:rsidR="00DB1A5F">
        <w:rPr>
          <w:rFonts w:ascii="Times New Roman" w:hAnsi="Times New Roman" w:cs="Times New Roman"/>
          <w:sz w:val="26"/>
          <w:szCs w:val="26"/>
        </w:rPr>
        <w:t>7</w:t>
      </w:r>
      <w:r>
        <w:rPr>
          <w:rFonts w:ascii="Times New Roman" w:hAnsi="Times New Roman" w:cs="Times New Roman"/>
          <w:sz w:val="26"/>
          <w:szCs w:val="26"/>
        </w:rPr>
        <w:t xml:space="preserve">): </w:t>
      </w:r>
      <w:r w:rsidR="00B27A4A">
        <w:rPr>
          <w:rFonts w:ascii="Times New Roman" w:hAnsi="Times New Roman" w:cs="Times New Roman"/>
          <w:sz w:val="26"/>
          <w:szCs w:val="26"/>
        </w:rPr>
        <w:t>M</w:t>
      </w:r>
      <w:r w:rsidR="001D1FEB">
        <w:rPr>
          <w:rFonts w:ascii="Times New Roman" w:hAnsi="Times New Roman" w:cs="Times New Roman"/>
          <w:sz w:val="26"/>
          <w:szCs w:val="26"/>
        </w:rPr>
        <w:t>onthly precipitation (July to December)</w:t>
      </w:r>
    </w:p>
    <w:p w:rsidR="00E925A2" w:rsidRDefault="00AD2573" w:rsidP="00B5159A">
      <w:pPr>
        <w:tabs>
          <w:tab w:val="num" w:pos="1440"/>
          <w:tab w:val="left" w:pos="1624"/>
        </w:tabs>
        <w:jc w:val="both"/>
        <w:rPr>
          <w:rFonts w:ascii="Times New Roman" w:hAnsi="Times New Roman" w:cs="Times New Roman"/>
          <w:sz w:val="26"/>
          <w:szCs w:val="26"/>
        </w:rPr>
      </w:pPr>
      <w:r w:rsidRPr="00AD2573">
        <w:rPr>
          <w:noProof/>
        </w:rPr>
        <w:lastRenderedPageBreak/>
        <w:pict>
          <v:group id="_x0000_s1052" style="position:absolute;left:0;text-align:left;margin-left:-28.45pt;margin-top:3pt;width:533.5pt;height:441.55pt;z-index:251661312" coordorigin="917,1658" coordsize="10670,8831">
            <v:shape id="_x0000_s1045" type="#_x0000_t75" style="position:absolute;left:917;top:1658;width:5162;height:3985" stroked="t" strokeweight="1pt">
              <v:imagedata r:id="rId24" o:title="Winter"/>
            </v:shape>
            <v:group id="_x0000_s1049" style="position:absolute;left:6435;top:1658;width:5042;height:3985" coordorigin="5504,2378" coordsize="6097,4705">
              <v:shape id="_x0000_s1047" type="#_x0000_t75" style="position:absolute;left:5504;top:2378;width:6097;height:4705" stroked="t" strokeweight="1pt">
                <v:imagedata r:id="rId25" o:title="Spring"/>
              </v:shape>
              <v:rect id="_x0000_s1048" style="position:absolute;left:6430;top:3081;width:586;height:201" strokecolor="white"/>
            </v:group>
            <v:shape id="_x0000_s1050" type="#_x0000_t75" style="position:absolute;left:917;top:6487;width:5162;height:3984" stroked="t" strokeweight="1pt">
              <v:imagedata r:id="rId26" o:title="Summer"/>
            </v:shape>
            <v:shape id="_x0000_s1051" type="#_x0000_t75" style="position:absolute;left:6435;top:6512;width:5152;height:3977" stroked="t" strokeweight="1pt">
              <v:imagedata r:id="rId27" o:title="Autumn"/>
            </v:shape>
          </v:group>
        </w:pict>
      </w: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675863" w:rsidRDefault="00675863" w:rsidP="00B5159A">
      <w:pPr>
        <w:tabs>
          <w:tab w:val="num" w:pos="1440"/>
          <w:tab w:val="left" w:pos="1624"/>
        </w:tabs>
        <w:jc w:val="both"/>
        <w:rPr>
          <w:rFonts w:ascii="Times New Roman" w:hAnsi="Times New Roman" w:cs="Times New Roman"/>
          <w:sz w:val="26"/>
          <w:szCs w:val="26"/>
        </w:rPr>
      </w:pPr>
    </w:p>
    <w:p w:rsidR="00675863" w:rsidRDefault="00675863" w:rsidP="00B5159A">
      <w:pPr>
        <w:tabs>
          <w:tab w:val="num" w:pos="1440"/>
          <w:tab w:val="left" w:pos="1624"/>
        </w:tabs>
        <w:jc w:val="both"/>
        <w:rPr>
          <w:rFonts w:ascii="Times New Roman" w:hAnsi="Times New Roman" w:cs="Times New Roman"/>
          <w:sz w:val="26"/>
          <w:szCs w:val="26"/>
        </w:rPr>
      </w:pPr>
    </w:p>
    <w:p w:rsidR="00675863" w:rsidRDefault="00675863" w:rsidP="00B5159A">
      <w:pPr>
        <w:tabs>
          <w:tab w:val="num" w:pos="1440"/>
          <w:tab w:val="left" w:pos="1624"/>
        </w:tabs>
        <w:jc w:val="both"/>
        <w:rPr>
          <w:rFonts w:ascii="Times New Roman" w:hAnsi="Times New Roman" w:cs="Times New Roman"/>
          <w:sz w:val="26"/>
          <w:szCs w:val="26"/>
        </w:rPr>
      </w:pPr>
    </w:p>
    <w:p w:rsidR="00675863" w:rsidRDefault="00675863" w:rsidP="00B5159A">
      <w:pPr>
        <w:tabs>
          <w:tab w:val="num" w:pos="1440"/>
          <w:tab w:val="left" w:pos="1624"/>
        </w:tabs>
        <w:jc w:val="both"/>
        <w:rPr>
          <w:rFonts w:ascii="Times New Roman" w:hAnsi="Times New Roman" w:cs="Times New Roman"/>
          <w:sz w:val="26"/>
          <w:szCs w:val="26"/>
        </w:rPr>
      </w:pPr>
    </w:p>
    <w:p w:rsidR="00675863" w:rsidRDefault="00675863" w:rsidP="00B5159A">
      <w:pPr>
        <w:tabs>
          <w:tab w:val="num" w:pos="1440"/>
          <w:tab w:val="left" w:pos="1624"/>
        </w:tabs>
        <w:jc w:val="both"/>
        <w:rPr>
          <w:rFonts w:ascii="Times New Roman" w:hAnsi="Times New Roman" w:cs="Times New Roman"/>
          <w:sz w:val="26"/>
          <w:szCs w:val="26"/>
        </w:rPr>
      </w:pPr>
    </w:p>
    <w:p w:rsidR="00675863" w:rsidRDefault="00675863" w:rsidP="00B5159A">
      <w:pPr>
        <w:tabs>
          <w:tab w:val="num" w:pos="1440"/>
          <w:tab w:val="left" w:pos="1624"/>
        </w:tabs>
        <w:jc w:val="both"/>
        <w:rPr>
          <w:rFonts w:ascii="Times New Roman" w:hAnsi="Times New Roman" w:cs="Times New Roman"/>
          <w:sz w:val="26"/>
          <w:szCs w:val="26"/>
        </w:rPr>
      </w:pPr>
    </w:p>
    <w:p w:rsidR="00675863" w:rsidRDefault="00675863" w:rsidP="00B5159A">
      <w:pPr>
        <w:tabs>
          <w:tab w:val="num" w:pos="1440"/>
          <w:tab w:val="left" w:pos="1624"/>
        </w:tabs>
        <w:jc w:val="both"/>
        <w:rPr>
          <w:rFonts w:ascii="Times New Roman" w:hAnsi="Times New Roman" w:cs="Times New Roman"/>
          <w:sz w:val="26"/>
          <w:szCs w:val="26"/>
        </w:rPr>
      </w:pPr>
    </w:p>
    <w:p w:rsidR="00E925A2" w:rsidRDefault="00B27A4A" w:rsidP="00DB1A5F">
      <w:pPr>
        <w:tabs>
          <w:tab w:val="num" w:pos="1440"/>
          <w:tab w:val="left" w:pos="1624"/>
        </w:tabs>
        <w:jc w:val="center"/>
        <w:rPr>
          <w:rFonts w:ascii="Times New Roman" w:hAnsi="Times New Roman" w:cs="Times New Roman"/>
          <w:sz w:val="26"/>
          <w:szCs w:val="26"/>
        </w:rPr>
      </w:pPr>
      <w:r>
        <w:rPr>
          <w:rFonts w:ascii="Times New Roman" w:hAnsi="Times New Roman" w:cs="Times New Roman"/>
          <w:sz w:val="26"/>
          <w:szCs w:val="26"/>
        </w:rPr>
        <w:t>Figure (</w:t>
      </w:r>
      <w:r w:rsidR="00DB1A5F">
        <w:rPr>
          <w:rFonts w:ascii="Times New Roman" w:hAnsi="Times New Roman" w:cs="Times New Roman"/>
          <w:sz w:val="26"/>
          <w:szCs w:val="26"/>
        </w:rPr>
        <w:t>8</w:t>
      </w:r>
      <w:r>
        <w:rPr>
          <w:rFonts w:ascii="Times New Roman" w:hAnsi="Times New Roman" w:cs="Times New Roman"/>
          <w:sz w:val="26"/>
          <w:szCs w:val="26"/>
        </w:rPr>
        <w:t>): Seasonal precipitation (Winter, Spring, Summer and Autumn)</w:t>
      </w: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9D3E2C" w:rsidRDefault="009D3E2C" w:rsidP="00B5159A">
      <w:pPr>
        <w:tabs>
          <w:tab w:val="num" w:pos="1440"/>
          <w:tab w:val="left" w:pos="1624"/>
        </w:tabs>
        <w:jc w:val="both"/>
        <w:rPr>
          <w:rFonts w:ascii="Times New Roman" w:hAnsi="Times New Roman" w:cs="Times New Roman"/>
          <w:sz w:val="26"/>
          <w:szCs w:val="26"/>
        </w:rPr>
      </w:pPr>
    </w:p>
    <w:p w:rsidR="009D3E2C" w:rsidRDefault="009D3E2C"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9D3E2C" w:rsidP="00B5159A">
      <w:pPr>
        <w:tabs>
          <w:tab w:val="num" w:pos="1440"/>
          <w:tab w:val="left" w:pos="1624"/>
        </w:tabs>
        <w:jc w:val="both"/>
        <w:rPr>
          <w:rFonts w:ascii="Times New Roman" w:hAnsi="Times New Roman" w:cs="Times New Roman"/>
          <w:sz w:val="26"/>
          <w:szCs w:val="26"/>
        </w:rPr>
      </w:pPr>
      <w:r>
        <w:rPr>
          <w:rFonts w:ascii="Times New Roman" w:hAnsi="Times New Roman" w:cs="Times New Roman"/>
          <w:noProof/>
          <w:sz w:val="26"/>
          <w:szCs w:val="26"/>
        </w:rPr>
        <w:lastRenderedPageBreak/>
        <w:drawing>
          <wp:anchor distT="0" distB="0" distL="114300" distR="114300" simplePos="0" relativeHeight="251657216" behindDoc="1" locked="0" layoutInCell="1" allowOverlap="1">
            <wp:simplePos x="0" y="0"/>
            <wp:positionH relativeFrom="column">
              <wp:posOffset>798195</wp:posOffset>
            </wp:positionH>
            <wp:positionV relativeFrom="paragraph">
              <wp:posOffset>-328930</wp:posOffset>
            </wp:positionV>
            <wp:extent cx="3803015" cy="2423795"/>
            <wp:effectExtent l="19050" t="0" r="6985" b="0"/>
            <wp:wrapTight wrapText="bothSides">
              <wp:wrapPolygon edited="0">
                <wp:start x="-108" y="0"/>
                <wp:lineTo x="-108" y="21391"/>
                <wp:lineTo x="21640" y="21391"/>
                <wp:lineTo x="21640" y="0"/>
                <wp:lineTo x="-108" y="0"/>
              </wp:wrapPolygon>
            </wp:wrapTight>
            <wp:docPr id="3" name="صورة 1" descr="month 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month graph.jpg"/>
                    <pic:cNvPicPr>
                      <a:picLocks noChangeAspect="1" noChangeArrowheads="1"/>
                    </pic:cNvPicPr>
                  </pic:nvPicPr>
                  <pic:blipFill>
                    <a:blip r:embed="rId28"/>
                    <a:srcRect/>
                    <a:stretch>
                      <a:fillRect/>
                    </a:stretch>
                  </pic:blipFill>
                  <pic:spPr bwMode="auto">
                    <a:xfrm>
                      <a:off x="0" y="0"/>
                      <a:ext cx="3803015" cy="2423795"/>
                    </a:xfrm>
                    <a:prstGeom prst="rect">
                      <a:avLst/>
                    </a:prstGeom>
                    <a:noFill/>
                    <a:ln w="9525">
                      <a:noFill/>
                      <a:miter lim="800000"/>
                      <a:headEnd/>
                      <a:tailEnd/>
                    </a:ln>
                  </pic:spPr>
                </pic:pic>
              </a:graphicData>
            </a:graphic>
          </wp:anchor>
        </w:drawing>
      </w: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E925A2" w:rsidRDefault="00E925A2" w:rsidP="00B5159A">
      <w:pPr>
        <w:tabs>
          <w:tab w:val="num" w:pos="1440"/>
          <w:tab w:val="left" w:pos="1624"/>
        </w:tabs>
        <w:jc w:val="both"/>
        <w:rPr>
          <w:rFonts w:ascii="Times New Roman" w:hAnsi="Times New Roman" w:cs="Times New Roman"/>
          <w:sz w:val="26"/>
          <w:szCs w:val="26"/>
        </w:rPr>
      </w:pPr>
    </w:p>
    <w:p w:rsidR="009D3E2C" w:rsidRDefault="009D3E2C" w:rsidP="00DB1A5F">
      <w:pPr>
        <w:tabs>
          <w:tab w:val="left" w:pos="1624"/>
        </w:tabs>
        <w:jc w:val="center"/>
        <w:rPr>
          <w:rFonts w:ascii="Times New Roman" w:hAnsi="Times New Roman" w:cs="Times New Roman"/>
          <w:sz w:val="26"/>
          <w:szCs w:val="26"/>
        </w:rPr>
      </w:pPr>
    </w:p>
    <w:p w:rsidR="00EC1E15" w:rsidRDefault="00EC1E15" w:rsidP="00DB1A5F">
      <w:pPr>
        <w:tabs>
          <w:tab w:val="left" w:pos="1624"/>
        </w:tabs>
        <w:jc w:val="center"/>
        <w:rPr>
          <w:rFonts w:ascii="Times New Roman" w:hAnsi="Times New Roman" w:cs="Times New Roman"/>
          <w:sz w:val="26"/>
          <w:szCs w:val="26"/>
        </w:rPr>
      </w:pPr>
      <w:r>
        <w:rPr>
          <w:rFonts w:ascii="Times New Roman" w:hAnsi="Times New Roman" w:cs="Times New Roman"/>
          <w:sz w:val="26"/>
          <w:szCs w:val="26"/>
        </w:rPr>
        <w:t>Figure (</w:t>
      </w:r>
      <w:r w:rsidR="00DB1A5F">
        <w:rPr>
          <w:rFonts w:ascii="Times New Roman" w:hAnsi="Times New Roman" w:cs="Times New Roman"/>
          <w:sz w:val="26"/>
          <w:szCs w:val="26"/>
        </w:rPr>
        <w:t>9</w:t>
      </w:r>
      <w:r>
        <w:rPr>
          <w:rFonts w:ascii="Times New Roman" w:hAnsi="Times New Roman" w:cs="Times New Roman"/>
          <w:sz w:val="26"/>
          <w:szCs w:val="26"/>
        </w:rPr>
        <w:t xml:space="preserve">): </w:t>
      </w:r>
      <w:r w:rsidR="00C770C3">
        <w:rPr>
          <w:rFonts w:ascii="Times New Roman" w:hAnsi="Times New Roman" w:cs="Times New Roman"/>
          <w:sz w:val="26"/>
          <w:szCs w:val="26"/>
        </w:rPr>
        <w:t>M</w:t>
      </w:r>
      <w:r>
        <w:rPr>
          <w:rFonts w:ascii="Times New Roman" w:hAnsi="Times New Roman" w:cs="Times New Roman"/>
          <w:sz w:val="26"/>
          <w:szCs w:val="26"/>
        </w:rPr>
        <w:t>onthly precipitation between January to December 2010</w:t>
      </w:r>
    </w:p>
    <w:p w:rsidR="00EC1E15" w:rsidRDefault="00A32B33" w:rsidP="004E2488">
      <w:pPr>
        <w:tabs>
          <w:tab w:val="left" w:pos="1624"/>
        </w:tabs>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58240" behindDoc="1" locked="0" layoutInCell="1" allowOverlap="1">
            <wp:simplePos x="0" y="0"/>
            <wp:positionH relativeFrom="column">
              <wp:posOffset>904875</wp:posOffset>
            </wp:positionH>
            <wp:positionV relativeFrom="paragraph">
              <wp:posOffset>66675</wp:posOffset>
            </wp:positionV>
            <wp:extent cx="3829050" cy="2317750"/>
            <wp:effectExtent l="19050" t="0" r="0" b="0"/>
            <wp:wrapTight wrapText="bothSides">
              <wp:wrapPolygon edited="0">
                <wp:start x="-107" y="0"/>
                <wp:lineTo x="-107" y="21482"/>
                <wp:lineTo x="21600" y="21482"/>
                <wp:lineTo x="21600" y="0"/>
                <wp:lineTo x="-107" y="0"/>
              </wp:wrapPolygon>
            </wp:wrapTight>
            <wp:docPr id="2" name="صورة 4" descr="season 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season graph.jpg"/>
                    <pic:cNvPicPr>
                      <a:picLocks noChangeAspect="1" noChangeArrowheads="1"/>
                    </pic:cNvPicPr>
                  </pic:nvPicPr>
                  <pic:blipFill>
                    <a:blip r:embed="rId29"/>
                    <a:srcRect/>
                    <a:stretch>
                      <a:fillRect/>
                    </a:stretch>
                  </pic:blipFill>
                  <pic:spPr bwMode="auto">
                    <a:xfrm>
                      <a:off x="0" y="0"/>
                      <a:ext cx="3829050" cy="2317750"/>
                    </a:xfrm>
                    <a:prstGeom prst="rect">
                      <a:avLst/>
                    </a:prstGeom>
                    <a:noFill/>
                    <a:ln w="9525">
                      <a:noFill/>
                      <a:miter lim="800000"/>
                      <a:headEnd/>
                      <a:tailEnd/>
                    </a:ln>
                  </pic:spPr>
                </pic:pic>
              </a:graphicData>
            </a:graphic>
          </wp:anchor>
        </w:drawing>
      </w:r>
    </w:p>
    <w:p w:rsidR="00C37D60" w:rsidRDefault="00C37D60" w:rsidP="004E2488">
      <w:pPr>
        <w:tabs>
          <w:tab w:val="left" w:pos="1624"/>
        </w:tabs>
        <w:rPr>
          <w:rFonts w:ascii="Times New Roman" w:hAnsi="Times New Roman" w:cs="Times New Roman"/>
          <w:sz w:val="26"/>
          <w:szCs w:val="26"/>
        </w:rPr>
      </w:pPr>
    </w:p>
    <w:p w:rsidR="00C37D60" w:rsidRDefault="00C37D60" w:rsidP="004E2488">
      <w:pPr>
        <w:tabs>
          <w:tab w:val="left" w:pos="1624"/>
        </w:tabs>
        <w:rPr>
          <w:rFonts w:ascii="Times New Roman" w:hAnsi="Times New Roman" w:cs="Times New Roman"/>
          <w:sz w:val="26"/>
          <w:szCs w:val="26"/>
        </w:rPr>
      </w:pPr>
    </w:p>
    <w:p w:rsidR="00C37D60" w:rsidRDefault="00C37D60" w:rsidP="004E2488">
      <w:pPr>
        <w:tabs>
          <w:tab w:val="left" w:pos="1624"/>
        </w:tabs>
        <w:rPr>
          <w:rFonts w:ascii="Times New Roman" w:hAnsi="Times New Roman" w:cs="Times New Roman"/>
          <w:sz w:val="26"/>
          <w:szCs w:val="26"/>
        </w:rPr>
      </w:pPr>
    </w:p>
    <w:p w:rsidR="00C37D60" w:rsidRDefault="00C37D60" w:rsidP="004E2488">
      <w:pPr>
        <w:tabs>
          <w:tab w:val="left" w:pos="1624"/>
        </w:tabs>
        <w:rPr>
          <w:rFonts w:ascii="Times New Roman" w:hAnsi="Times New Roman" w:cs="Times New Roman"/>
          <w:sz w:val="26"/>
          <w:szCs w:val="26"/>
        </w:rPr>
      </w:pPr>
    </w:p>
    <w:p w:rsidR="00C37D60" w:rsidRDefault="00C37D60" w:rsidP="004E2488">
      <w:pPr>
        <w:tabs>
          <w:tab w:val="left" w:pos="1624"/>
        </w:tabs>
        <w:rPr>
          <w:rFonts w:ascii="Times New Roman" w:hAnsi="Times New Roman" w:cs="Times New Roman"/>
          <w:sz w:val="26"/>
          <w:szCs w:val="26"/>
        </w:rPr>
      </w:pPr>
    </w:p>
    <w:p w:rsidR="00C37D60" w:rsidRDefault="00C37D60" w:rsidP="004E2488">
      <w:pPr>
        <w:tabs>
          <w:tab w:val="left" w:pos="1624"/>
        </w:tabs>
        <w:rPr>
          <w:rFonts w:ascii="Times New Roman" w:hAnsi="Times New Roman" w:cs="Times New Roman"/>
          <w:sz w:val="26"/>
          <w:szCs w:val="26"/>
        </w:rPr>
      </w:pPr>
    </w:p>
    <w:p w:rsidR="009D3E2C" w:rsidRDefault="009D3E2C" w:rsidP="00DB1A5F">
      <w:pPr>
        <w:tabs>
          <w:tab w:val="left" w:pos="1624"/>
        </w:tabs>
        <w:jc w:val="center"/>
        <w:rPr>
          <w:rFonts w:ascii="Times New Roman" w:hAnsi="Times New Roman" w:cs="Times New Roman"/>
          <w:sz w:val="26"/>
          <w:szCs w:val="26"/>
        </w:rPr>
      </w:pPr>
    </w:p>
    <w:p w:rsidR="00C37D60" w:rsidRDefault="00EC1E15" w:rsidP="00DB1A5F">
      <w:pPr>
        <w:tabs>
          <w:tab w:val="left" w:pos="1624"/>
        </w:tabs>
        <w:jc w:val="center"/>
        <w:rPr>
          <w:rFonts w:ascii="Times New Roman" w:hAnsi="Times New Roman" w:cs="Times New Roman"/>
          <w:sz w:val="26"/>
          <w:szCs w:val="26"/>
        </w:rPr>
      </w:pPr>
      <w:r>
        <w:rPr>
          <w:rFonts w:ascii="Times New Roman" w:hAnsi="Times New Roman" w:cs="Times New Roman"/>
          <w:sz w:val="26"/>
          <w:szCs w:val="26"/>
        </w:rPr>
        <w:t>Figure (</w:t>
      </w:r>
      <w:r w:rsidR="00DB1A5F">
        <w:rPr>
          <w:rFonts w:ascii="Times New Roman" w:hAnsi="Times New Roman" w:cs="Times New Roman"/>
          <w:sz w:val="26"/>
          <w:szCs w:val="26"/>
        </w:rPr>
        <w:t>10</w:t>
      </w:r>
      <w:r>
        <w:rPr>
          <w:rFonts w:ascii="Times New Roman" w:hAnsi="Times New Roman" w:cs="Times New Roman"/>
          <w:sz w:val="26"/>
          <w:szCs w:val="26"/>
        </w:rPr>
        <w:t xml:space="preserve">): </w:t>
      </w:r>
      <w:r w:rsidR="00C770C3">
        <w:rPr>
          <w:rFonts w:ascii="Times New Roman" w:hAnsi="Times New Roman" w:cs="Times New Roman"/>
          <w:sz w:val="26"/>
          <w:szCs w:val="26"/>
        </w:rPr>
        <w:t>S</w:t>
      </w:r>
      <w:r>
        <w:rPr>
          <w:rFonts w:ascii="Times New Roman" w:hAnsi="Times New Roman" w:cs="Times New Roman"/>
          <w:sz w:val="26"/>
          <w:szCs w:val="26"/>
        </w:rPr>
        <w:t xml:space="preserve">easonal  precipitation </w:t>
      </w:r>
      <w:r w:rsidR="00C770C3">
        <w:rPr>
          <w:rFonts w:ascii="Times New Roman" w:hAnsi="Times New Roman" w:cs="Times New Roman"/>
          <w:sz w:val="26"/>
          <w:szCs w:val="26"/>
        </w:rPr>
        <w:t>at year</w:t>
      </w:r>
      <w:r>
        <w:rPr>
          <w:rFonts w:ascii="Times New Roman" w:hAnsi="Times New Roman" w:cs="Times New Roman"/>
          <w:sz w:val="26"/>
          <w:szCs w:val="26"/>
        </w:rPr>
        <w:t xml:space="preserve"> 2010</w:t>
      </w:r>
    </w:p>
    <w:p w:rsidR="009D3E2C" w:rsidRDefault="00D30406" w:rsidP="00D30406">
      <w:pPr>
        <w:tabs>
          <w:tab w:val="left" w:pos="1624"/>
        </w:tabs>
        <w:jc w:val="both"/>
        <w:rPr>
          <w:rFonts w:ascii="Times New Roman" w:hAnsi="Times New Roman" w:cs="Times New Roman"/>
          <w:sz w:val="26"/>
          <w:szCs w:val="26"/>
        </w:rPr>
      </w:pPr>
      <w:r>
        <w:rPr>
          <w:rFonts w:ascii="Times New Roman" w:hAnsi="Times New Roman" w:cs="Times New Roman"/>
          <w:sz w:val="26"/>
          <w:szCs w:val="26"/>
        </w:rPr>
        <w:t xml:space="preserve">By comparing the output results of the present study with the </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results</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obtained</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from the</w:t>
      </w:r>
      <w:r w:rsidR="00126AC3">
        <w:rPr>
          <w:rFonts w:ascii="Times New Roman" w:hAnsi="Times New Roman" w:cs="Times New Roman"/>
          <w:sz w:val="26"/>
          <w:szCs w:val="26"/>
        </w:rPr>
        <w:t xml:space="preserve"> </w:t>
      </w:r>
      <w:r w:rsidR="00126AC3" w:rsidRPr="00126AC3">
        <w:rPr>
          <w:rFonts w:ascii="Times New Roman" w:hAnsi="Times New Roman" w:cs="Times New Roman"/>
          <w:sz w:val="26"/>
          <w:szCs w:val="26"/>
          <w:rtl/>
        </w:rPr>
        <w:t xml:space="preserve"> </w:t>
      </w:r>
      <w:r>
        <w:rPr>
          <w:rFonts w:ascii="Times New Roman" w:hAnsi="Times New Roman" w:cs="Times New Roman"/>
          <w:sz w:val="26"/>
          <w:szCs w:val="26"/>
        </w:rPr>
        <w:t>m</w:t>
      </w:r>
      <w:r w:rsidR="00126AC3" w:rsidRPr="00126AC3">
        <w:rPr>
          <w:rFonts w:ascii="Times New Roman" w:hAnsi="Times New Roman" w:cs="Times New Roman"/>
          <w:sz w:val="26"/>
          <w:szCs w:val="26"/>
        </w:rPr>
        <w:t>eteorological</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data</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stations</w:t>
      </w:r>
      <w:r>
        <w:rPr>
          <w:rFonts w:ascii="Times New Roman" w:hAnsi="Times New Roman" w:cs="Times New Roman"/>
          <w:sz w:val="26"/>
          <w:szCs w:val="26"/>
        </w:rPr>
        <w:t xml:space="preserve">, it’s found </w:t>
      </w:r>
      <w:r w:rsidR="00126AC3" w:rsidRPr="00126AC3">
        <w:rPr>
          <w:rFonts w:ascii="Times New Roman" w:hAnsi="Times New Roman" w:cs="Times New Roman"/>
          <w:sz w:val="26"/>
          <w:szCs w:val="26"/>
        </w:rPr>
        <w:t>that</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there is</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a</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 xml:space="preserve">convergence </w:t>
      </w:r>
      <w:r>
        <w:rPr>
          <w:rFonts w:ascii="Times New Roman" w:hAnsi="Times New Roman" w:cs="Times New Roman"/>
          <w:sz w:val="26"/>
          <w:szCs w:val="26"/>
        </w:rPr>
        <w:t xml:space="preserve">in the general climatic </w:t>
      </w:r>
      <w:r w:rsidR="00126AC3" w:rsidRPr="00126AC3">
        <w:rPr>
          <w:rFonts w:ascii="Times New Roman" w:hAnsi="Times New Roman" w:cs="Times New Roman"/>
          <w:sz w:val="26"/>
          <w:szCs w:val="26"/>
        </w:rPr>
        <w:t>characteristics</w:t>
      </w:r>
      <w:r w:rsidR="00126AC3" w:rsidRPr="00126AC3">
        <w:rPr>
          <w:rFonts w:ascii="Times New Roman" w:hAnsi="Times New Roman" w:cs="Times New Roman"/>
          <w:sz w:val="26"/>
          <w:szCs w:val="26"/>
          <w:rtl/>
        </w:rPr>
        <w:t xml:space="preserve"> </w:t>
      </w:r>
      <w:r>
        <w:rPr>
          <w:rFonts w:ascii="Times New Roman" w:hAnsi="Times New Roman" w:cs="Times New Roman"/>
          <w:sz w:val="26"/>
          <w:szCs w:val="26"/>
        </w:rPr>
        <w:t xml:space="preserve">of the precipitation </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in</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Iraq</w:t>
      </w:r>
      <w:r w:rsidR="00126AC3" w:rsidRPr="00126AC3">
        <w:rPr>
          <w:rFonts w:ascii="Times New Roman" w:hAnsi="Times New Roman" w:cs="Times New Roman"/>
          <w:sz w:val="26"/>
          <w:szCs w:val="26"/>
          <w:rtl/>
        </w:rPr>
        <w:t xml:space="preserve">, </w:t>
      </w:r>
      <w:r>
        <w:rPr>
          <w:rFonts w:ascii="Times New Roman" w:hAnsi="Times New Roman" w:cs="Times New Roman"/>
          <w:sz w:val="26"/>
          <w:szCs w:val="26"/>
        </w:rPr>
        <w:t xml:space="preserve"> </w:t>
      </w:r>
      <w:r w:rsidR="00126AC3" w:rsidRPr="00126AC3">
        <w:rPr>
          <w:rFonts w:ascii="Times New Roman" w:hAnsi="Times New Roman" w:cs="Times New Roman"/>
          <w:sz w:val="26"/>
          <w:szCs w:val="26"/>
        </w:rPr>
        <w:t>and</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this</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leads to the possibility of</w:t>
      </w:r>
      <w:r w:rsidR="00126AC3" w:rsidRPr="00126AC3">
        <w:rPr>
          <w:rFonts w:ascii="Times New Roman" w:hAnsi="Times New Roman" w:cs="Times New Roman"/>
          <w:sz w:val="26"/>
          <w:szCs w:val="26"/>
          <w:rtl/>
        </w:rPr>
        <w:t xml:space="preserve"> </w:t>
      </w:r>
      <w:r>
        <w:rPr>
          <w:rFonts w:ascii="Times New Roman" w:hAnsi="Times New Roman" w:cs="Times New Roman"/>
          <w:sz w:val="26"/>
          <w:szCs w:val="26"/>
        </w:rPr>
        <w:t xml:space="preserve">depending </w:t>
      </w:r>
      <w:r w:rsidR="00126AC3" w:rsidRPr="00126AC3">
        <w:rPr>
          <w:rFonts w:ascii="Times New Roman" w:hAnsi="Times New Roman" w:cs="Times New Roman"/>
          <w:sz w:val="26"/>
          <w:szCs w:val="26"/>
        </w:rPr>
        <w:t xml:space="preserve"> on</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climate data</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from</w:t>
      </w:r>
      <w:r w:rsidR="00126AC3" w:rsidRPr="00126AC3">
        <w:rPr>
          <w:rFonts w:ascii="Times New Roman" w:hAnsi="Times New Roman" w:cs="Times New Roman"/>
          <w:sz w:val="26"/>
          <w:szCs w:val="26"/>
          <w:rtl/>
        </w:rPr>
        <w:t xml:space="preserve"> </w:t>
      </w:r>
      <w:r w:rsidR="00126AC3" w:rsidRPr="00126AC3">
        <w:rPr>
          <w:rFonts w:ascii="Times New Roman" w:hAnsi="Times New Roman" w:cs="Times New Roman"/>
          <w:sz w:val="26"/>
          <w:szCs w:val="26"/>
        </w:rPr>
        <w:t>internationally accredited</w:t>
      </w:r>
      <w:r>
        <w:rPr>
          <w:rFonts w:ascii="Times New Roman" w:hAnsi="Times New Roman" w:cs="Times New Roman"/>
          <w:sz w:val="26"/>
          <w:szCs w:val="26"/>
        </w:rPr>
        <w:t xml:space="preserve"> </w:t>
      </w:r>
      <w:r w:rsidRPr="00126AC3">
        <w:rPr>
          <w:rFonts w:ascii="Times New Roman" w:hAnsi="Times New Roman" w:cs="Times New Roman"/>
          <w:sz w:val="26"/>
          <w:szCs w:val="26"/>
        </w:rPr>
        <w:t>Web sites</w:t>
      </w:r>
      <w:r>
        <w:rPr>
          <w:rFonts w:ascii="Times New Roman" w:hAnsi="Times New Roman" w:cs="Times New Roman"/>
          <w:sz w:val="26"/>
          <w:szCs w:val="26"/>
        </w:rPr>
        <w:t xml:space="preserve"> (such as: GPCC VISUALIZER). These dataset can </w:t>
      </w:r>
      <w:r w:rsidRPr="000E4FA3">
        <w:rPr>
          <w:rFonts w:ascii="Times New Roman" w:hAnsi="Times New Roman" w:cs="Times New Roman"/>
          <w:sz w:val="26"/>
          <w:szCs w:val="26"/>
        </w:rPr>
        <w:t xml:space="preserve">compensate the lack of climate data available from the </w:t>
      </w:r>
      <w:r>
        <w:rPr>
          <w:rFonts w:ascii="Times New Roman" w:hAnsi="Times New Roman" w:cs="Times New Roman"/>
          <w:sz w:val="26"/>
          <w:szCs w:val="26"/>
        </w:rPr>
        <w:t>m</w:t>
      </w:r>
      <w:r w:rsidRPr="000E4FA3">
        <w:rPr>
          <w:rFonts w:ascii="Times New Roman" w:hAnsi="Times New Roman" w:cs="Times New Roman"/>
          <w:sz w:val="26"/>
          <w:szCs w:val="26"/>
        </w:rPr>
        <w:t xml:space="preserve">eteorological stations in Iraq, which is often difficult to obtain from official </w:t>
      </w:r>
      <w:r>
        <w:rPr>
          <w:rFonts w:ascii="Times New Roman" w:hAnsi="Times New Roman" w:cs="Times New Roman"/>
          <w:sz w:val="26"/>
          <w:szCs w:val="26"/>
        </w:rPr>
        <w:t xml:space="preserve">organizations. </w:t>
      </w:r>
    </w:p>
    <w:p w:rsidR="009D3E2C" w:rsidRDefault="009D3E2C" w:rsidP="00D30406">
      <w:pPr>
        <w:tabs>
          <w:tab w:val="left" w:pos="1624"/>
        </w:tabs>
        <w:jc w:val="both"/>
        <w:rPr>
          <w:rFonts w:ascii="Times New Roman" w:hAnsi="Times New Roman" w:cs="Times New Roman"/>
          <w:sz w:val="26"/>
          <w:szCs w:val="26"/>
        </w:rPr>
      </w:pPr>
    </w:p>
    <w:p w:rsidR="00D30406" w:rsidRPr="000E4FA3" w:rsidRDefault="00D30406" w:rsidP="00D30406">
      <w:pPr>
        <w:tabs>
          <w:tab w:val="left" w:pos="1624"/>
        </w:tabs>
        <w:jc w:val="both"/>
        <w:rPr>
          <w:rFonts w:ascii="Times New Roman" w:hAnsi="Times New Roman" w:cs="Times New Roman"/>
          <w:sz w:val="26"/>
          <w:szCs w:val="26"/>
        </w:rPr>
      </w:pPr>
      <w:r>
        <w:rPr>
          <w:rFonts w:ascii="Times New Roman" w:hAnsi="Times New Roman" w:cs="Times New Roman"/>
          <w:sz w:val="26"/>
          <w:szCs w:val="26"/>
        </w:rPr>
        <w:t xml:space="preserve"> </w:t>
      </w:r>
      <w:r w:rsidRPr="000E4FA3">
        <w:rPr>
          <w:rFonts w:ascii="Times New Roman" w:hAnsi="Times New Roman" w:cs="Times New Roman"/>
          <w:sz w:val="26"/>
          <w:szCs w:val="26"/>
        </w:rPr>
        <w:t xml:space="preserve"> </w:t>
      </w:r>
    </w:p>
    <w:p w:rsidR="00C37D60" w:rsidRDefault="000958D3" w:rsidP="00D30406">
      <w:pPr>
        <w:numPr>
          <w:ilvl w:val="0"/>
          <w:numId w:val="3"/>
        </w:numPr>
        <w:tabs>
          <w:tab w:val="left" w:pos="284"/>
        </w:tabs>
        <w:ind w:left="284"/>
        <w:rPr>
          <w:rFonts w:ascii="Times New Roman" w:hAnsi="Times New Roman" w:cs="Times New Roman"/>
          <w:sz w:val="26"/>
          <w:szCs w:val="26"/>
        </w:rPr>
      </w:pPr>
      <w:r>
        <w:rPr>
          <w:rFonts w:ascii="Times New Roman" w:hAnsi="Times New Roman" w:cs="Times New Roman"/>
          <w:sz w:val="26"/>
          <w:szCs w:val="26"/>
        </w:rPr>
        <w:lastRenderedPageBreak/>
        <w:t xml:space="preserve">Conclusion </w:t>
      </w:r>
    </w:p>
    <w:p w:rsidR="00A25757" w:rsidRPr="00A25757" w:rsidRDefault="000958D3" w:rsidP="00761642">
      <w:pPr>
        <w:tabs>
          <w:tab w:val="left" w:pos="1624"/>
        </w:tabs>
        <w:jc w:val="both"/>
        <w:rPr>
          <w:rFonts w:ascii="Times New Roman" w:hAnsi="Times New Roman" w:cs="Times New Roman"/>
          <w:sz w:val="26"/>
          <w:szCs w:val="26"/>
        </w:rPr>
      </w:pPr>
      <w:r w:rsidRPr="000958D3">
        <w:rPr>
          <w:rFonts w:ascii="Times New Roman" w:hAnsi="Times New Roman" w:cs="Times New Roman"/>
          <w:sz w:val="26"/>
          <w:szCs w:val="26"/>
        </w:rPr>
        <w:t xml:space="preserve">This study was focused on </w:t>
      </w:r>
      <w:r w:rsidR="002845A7">
        <w:rPr>
          <w:rFonts w:ascii="Times New Roman" w:hAnsi="Times New Roman" w:cs="Times New Roman"/>
          <w:sz w:val="26"/>
          <w:szCs w:val="26"/>
        </w:rPr>
        <w:t xml:space="preserve">processing and mapping </w:t>
      </w:r>
      <w:r w:rsidR="00A25757">
        <w:rPr>
          <w:rFonts w:ascii="Times New Roman" w:hAnsi="Times New Roman" w:cs="Times New Roman"/>
          <w:sz w:val="26"/>
          <w:szCs w:val="26"/>
        </w:rPr>
        <w:t xml:space="preserve">the precipitation dataset that downloaded from the well-known climatic website. ArcGIS9.3.1/ Kriging interpolation method was applied for extracting the final monthly and seasonal precipitation surface map. It concludes that, there is </w:t>
      </w:r>
      <w:r w:rsidR="002F5936">
        <w:rPr>
          <w:rFonts w:ascii="Times New Roman" w:hAnsi="Times New Roman" w:cs="Times New Roman"/>
          <w:sz w:val="26"/>
          <w:szCs w:val="26"/>
        </w:rPr>
        <w:t xml:space="preserve">a general similarities in the precipitation feature </w:t>
      </w:r>
      <w:r w:rsidR="00A25757" w:rsidRPr="00A25757">
        <w:rPr>
          <w:rFonts w:ascii="Times New Roman" w:hAnsi="Times New Roman" w:cs="Times New Roman"/>
          <w:sz w:val="26"/>
          <w:szCs w:val="26"/>
        </w:rPr>
        <w:t xml:space="preserve">in Iraq between the </w:t>
      </w:r>
      <w:r w:rsidR="002F5936">
        <w:rPr>
          <w:rFonts w:ascii="Times New Roman" w:hAnsi="Times New Roman" w:cs="Times New Roman"/>
          <w:sz w:val="26"/>
          <w:szCs w:val="26"/>
        </w:rPr>
        <w:t>downloaded dataset from the GPCC VISUALIZER w</w:t>
      </w:r>
      <w:r w:rsidR="00A25757" w:rsidRPr="00A25757">
        <w:rPr>
          <w:rFonts w:ascii="Times New Roman" w:hAnsi="Times New Roman" w:cs="Times New Roman"/>
          <w:sz w:val="26"/>
          <w:szCs w:val="26"/>
        </w:rPr>
        <w:t xml:space="preserve">eb site and those </w:t>
      </w:r>
      <w:r w:rsidR="002F5936">
        <w:rPr>
          <w:rFonts w:ascii="Times New Roman" w:hAnsi="Times New Roman" w:cs="Times New Roman"/>
          <w:sz w:val="26"/>
          <w:szCs w:val="26"/>
        </w:rPr>
        <w:t xml:space="preserve">obtained </w:t>
      </w:r>
      <w:r w:rsidR="00A25757" w:rsidRPr="00A25757">
        <w:rPr>
          <w:rFonts w:ascii="Times New Roman" w:hAnsi="Times New Roman" w:cs="Times New Roman"/>
          <w:sz w:val="26"/>
          <w:szCs w:val="26"/>
        </w:rPr>
        <w:t xml:space="preserve">from </w:t>
      </w:r>
      <w:r w:rsidR="002F5936">
        <w:rPr>
          <w:rFonts w:ascii="Times New Roman" w:hAnsi="Times New Roman" w:cs="Times New Roman"/>
          <w:sz w:val="26"/>
          <w:szCs w:val="26"/>
        </w:rPr>
        <w:t>the m</w:t>
      </w:r>
      <w:r w:rsidR="00A25757" w:rsidRPr="00A25757">
        <w:rPr>
          <w:rFonts w:ascii="Times New Roman" w:hAnsi="Times New Roman" w:cs="Times New Roman"/>
          <w:sz w:val="26"/>
          <w:szCs w:val="26"/>
        </w:rPr>
        <w:t xml:space="preserve">eteorological </w:t>
      </w:r>
      <w:r w:rsidR="002F5936">
        <w:rPr>
          <w:rFonts w:ascii="Times New Roman" w:hAnsi="Times New Roman" w:cs="Times New Roman"/>
          <w:sz w:val="26"/>
          <w:szCs w:val="26"/>
        </w:rPr>
        <w:t xml:space="preserve">stations. Also it concludes that, </w:t>
      </w:r>
      <w:r w:rsidR="00A25757" w:rsidRPr="00A25757">
        <w:rPr>
          <w:rFonts w:ascii="Times New Roman" w:hAnsi="Times New Roman" w:cs="Times New Roman"/>
          <w:sz w:val="26"/>
          <w:szCs w:val="26"/>
        </w:rPr>
        <w:t xml:space="preserve"> the </w:t>
      </w:r>
      <w:r w:rsidR="002F5936">
        <w:rPr>
          <w:rFonts w:ascii="Times New Roman" w:hAnsi="Times New Roman" w:cs="Times New Roman"/>
          <w:sz w:val="26"/>
          <w:szCs w:val="26"/>
        </w:rPr>
        <w:t xml:space="preserve">spatial resolution </w:t>
      </w:r>
      <w:r w:rsidR="00A25757" w:rsidRPr="00A25757">
        <w:rPr>
          <w:rFonts w:ascii="Times New Roman" w:hAnsi="Times New Roman" w:cs="Times New Roman"/>
          <w:sz w:val="26"/>
          <w:szCs w:val="26"/>
        </w:rPr>
        <w:t xml:space="preserve">of the </w:t>
      </w:r>
      <w:r w:rsidR="00761642">
        <w:rPr>
          <w:rFonts w:ascii="Times New Roman" w:hAnsi="Times New Roman" w:cs="Times New Roman"/>
          <w:sz w:val="26"/>
          <w:szCs w:val="26"/>
        </w:rPr>
        <w:t xml:space="preserve">monthly and seasonal precipitation </w:t>
      </w:r>
      <w:r w:rsidR="00A25757" w:rsidRPr="00A25757">
        <w:rPr>
          <w:rFonts w:ascii="Times New Roman" w:hAnsi="Times New Roman" w:cs="Times New Roman"/>
          <w:sz w:val="26"/>
          <w:szCs w:val="26"/>
        </w:rPr>
        <w:t xml:space="preserve">maps produced by the </w:t>
      </w:r>
      <w:r w:rsidR="00761642">
        <w:rPr>
          <w:rFonts w:ascii="Times New Roman" w:hAnsi="Times New Roman" w:cs="Times New Roman"/>
          <w:sz w:val="26"/>
          <w:szCs w:val="26"/>
        </w:rPr>
        <w:t xml:space="preserve">Kriging interpolation method </w:t>
      </w:r>
      <w:r w:rsidR="00A25757" w:rsidRPr="00A25757">
        <w:rPr>
          <w:rFonts w:ascii="Times New Roman" w:hAnsi="Times New Roman" w:cs="Times New Roman"/>
          <w:sz w:val="26"/>
          <w:szCs w:val="26"/>
        </w:rPr>
        <w:t xml:space="preserve">for </w:t>
      </w:r>
      <w:r w:rsidR="00761642">
        <w:rPr>
          <w:rFonts w:ascii="Times New Roman" w:hAnsi="Times New Roman" w:cs="Times New Roman"/>
          <w:sz w:val="26"/>
          <w:szCs w:val="26"/>
        </w:rPr>
        <w:t xml:space="preserve">downloaded </w:t>
      </w:r>
      <w:r w:rsidR="00A25757" w:rsidRPr="00A25757">
        <w:rPr>
          <w:rFonts w:ascii="Times New Roman" w:hAnsi="Times New Roman" w:cs="Times New Roman"/>
          <w:sz w:val="26"/>
          <w:szCs w:val="26"/>
        </w:rPr>
        <w:t xml:space="preserve">data </w:t>
      </w:r>
      <w:r w:rsidR="00761642">
        <w:rPr>
          <w:rFonts w:ascii="Times New Roman" w:hAnsi="Times New Roman" w:cs="Times New Roman"/>
          <w:sz w:val="26"/>
          <w:szCs w:val="26"/>
        </w:rPr>
        <w:t xml:space="preserve">was </w:t>
      </w:r>
      <w:r w:rsidR="00A25757" w:rsidRPr="00A25757">
        <w:rPr>
          <w:rFonts w:ascii="Times New Roman" w:hAnsi="Times New Roman" w:cs="Times New Roman"/>
          <w:sz w:val="26"/>
          <w:szCs w:val="26"/>
        </w:rPr>
        <w:t xml:space="preserve">more </w:t>
      </w:r>
      <w:r w:rsidR="00761642">
        <w:rPr>
          <w:rFonts w:ascii="Times New Roman" w:hAnsi="Times New Roman" w:cs="Times New Roman"/>
          <w:sz w:val="26"/>
          <w:szCs w:val="26"/>
        </w:rPr>
        <w:t xml:space="preserve">than those data depending </w:t>
      </w:r>
      <w:r w:rsidR="00A25757" w:rsidRPr="00A25757">
        <w:rPr>
          <w:rFonts w:ascii="Times New Roman" w:hAnsi="Times New Roman" w:cs="Times New Roman"/>
          <w:sz w:val="26"/>
          <w:szCs w:val="26"/>
        </w:rPr>
        <w:t xml:space="preserve">on a limited number of </w:t>
      </w:r>
      <w:r w:rsidR="00761642">
        <w:rPr>
          <w:rFonts w:ascii="Times New Roman" w:hAnsi="Times New Roman" w:cs="Times New Roman"/>
          <w:sz w:val="26"/>
          <w:szCs w:val="26"/>
        </w:rPr>
        <w:t xml:space="preserve">meteorological stations. </w:t>
      </w:r>
    </w:p>
    <w:p w:rsidR="00C37D60" w:rsidRDefault="00C37D60" w:rsidP="00A25757">
      <w:pPr>
        <w:tabs>
          <w:tab w:val="left" w:pos="1624"/>
        </w:tabs>
        <w:jc w:val="both"/>
        <w:rPr>
          <w:rFonts w:ascii="Times New Roman" w:hAnsi="Times New Roman" w:cs="Times New Roman"/>
          <w:sz w:val="26"/>
          <w:szCs w:val="26"/>
        </w:rPr>
      </w:pPr>
    </w:p>
    <w:p w:rsidR="00C37D60" w:rsidRDefault="00C37D60" w:rsidP="004E2488">
      <w:pPr>
        <w:tabs>
          <w:tab w:val="left" w:pos="1624"/>
        </w:tabs>
        <w:rPr>
          <w:rFonts w:ascii="Times New Roman" w:hAnsi="Times New Roman" w:cs="Times New Roman"/>
          <w:sz w:val="26"/>
          <w:szCs w:val="26"/>
        </w:rPr>
      </w:pPr>
    </w:p>
    <w:p w:rsidR="00C37D60" w:rsidRDefault="00C37D60" w:rsidP="004E2488">
      <w:pPr>
        <w:tabs>
          <w:tab w:val="left" w:pos="1624"/>
        </w:tabs>
        <w:rPr>
          <w:rFonts w:ascii="Times New Roman" w:hAnsi="Times New Roman" w:cs="Times New Roman"/>
          <w:sz w:val="26"/>
          <w:szCs w:val="26"/>
        </w:rPr>
      </w:pPr>
    </w:p>
    <w:p w:rsidR="00C37D60" w:rsidRDefault="00C37D60" w:rsidP="004E2488">
      <w:pPr>
        <w:tabs>
          <w:tab w:val="left" w:pos="1624"/>
        </w:tabs>
        <w:rPr>
          <w:rFonts w:ascii="Times New Roman" w:hAnsi="Times New Roman" w:cs="Times New Roman"/>
          <w:sz w:val="26"/>
          <w:szCs w:val="26"/>
        </w:rPr>
      </w:pPr>
    </w:p>
    <w:p w:rsidR="00C37D60" w:rsidRDefault="00C37D60" w:rsidP="004E2488">
      <w:pPr>
        <w:tabs>
          <w:tab w:val="left" w:pos="1624"/>
        </w:tabs>
        <w:rPr>
          <w:rFonts w:ascii="Times New Roman" w:hAnsi="Times New Roman" w:cs="Times New Roman"/>
          <w:sz w:val="26"/>
          <w:szCs w:val="26"/>
        </w:rPr>
      </w:pPr>
    </w:p>
    <w:p w:rsidR="00C37D60" w:rsidRDefault="00C37D60" w:rsidP="004E2488">
      <w:pPr>
        <w:tabs>
          <w:tab w:val="left" w:pos="1624"/>
        </w:tabs>
        <w:rPr>
          <w:rFonts w:ascii="Times New Roman" w:hAnsi="Times New Roman" w:cs="Times New Roman"/>
          <w:sz w:val="26"/>
          <w:szCs w:val="26"/>
        </w:rPr>
      </w:pPr>
    </w:p>
    <w:p w:rsidR="00C37D60" w:rsidRDefault="00C37D60" w:rsidP="004E2488">
      <w:pPr>
        <w:tabs>
          <w:tab w:val="left" w:pos="1624"/>
        </w:tabs>
        <w:rPr>
          <w:rFonts w:ascii="Times New Roman" w:hAnsi="Times New Roman" w:cs="Times New Roman"/>
          <w:sz w:val="26"/>
          <w:szCs w:val="26"/>
        </w:rPr>
      </w:pPr>
    </w:p>
    <w:p w:rsidR="00C37D60" w:rsidRDefault="00C37D60" w:rsidP="004E2488">
      <w:pPr>
        <w:tabs>
          <w:tab w:val="left" w:pos="1624"/>
        </w:tabs>
        <w:rPr>
          <w:rFonts w:ascii="Times New Roman" w:hAnsi="Times New Roman" w:cs="Times New Roman"/>
          <w:sz w:val="26"/>
          <w:szCs w:val="26"/>
        </w:rPr>
      </w:pPr>
    </w:p>
    <w:p w:rsidR="0037346D" w:rsidRDefault="0037346D" w:rsidP="004E2488">
      <w:pPr>
        <w:tabs>
          <w:tab w:val="left" w:pos="1624"/>
        </w:tabs>
        <w:rPr>
          <w:rFonts w:ascii="Times New Roman" w:hAnsi="Times New Roman" w:cs="Times New Roman"/>
          <w:sz w:val="26"/>
          <w:szCs w:val="26"/>
        </w:rPr>
      </w:pPr>
    </w:p>
    <w:p w:rsidR="0037346D" w:rsidRDefault="0037346D" w:rsidP="004E2488">
      <w:pPr>
        <w:tabs>
          <w:tab w:val="left" w:pos="1624"/>
        </w:tabs>
        <w:rPr>
          <w:rFonts w:ascii="Times New Roman" w:hAnsi="Times New Roman" w:cs="Times New Roman"/>
          <w:sz w:val="26"/>
          <w:szCs w:val="26"/>
        </w:rPr>
      </w:pPr>
    </w:p>
    <w:p w:rsidR="0004762B" w:rsidRDefault="0004762B" w:rsidP="004E2488">
      <w:pPr>
        <w:tabs>
          <w:tab w:val="left" w:pos="1624"/>
        </w:tabs>
        <w:jc w:val="center"/>
        <w:rPr>
          <w:rFonts w:ascii="Times New Roman" w:hAnsi="Times New Roman" w:cs="Times New Roman"/>
          <w:sz w:val="26"/>
          <w:szCs w:val="26"/>
        </w:rPr>
      </w:pPr>
    </w:p>
    <w:p w:rsidR="0004762B" w:rsidRDefault="0004762B" w:rsidP="004E2488">
      <w:pPr>
        <w:tabs>
          <w:tab w:val="left" w:pos="1624"/>
        </w:tabs>
        <w:jc w:val="center"/>
        <w:rPr>
          <w:rFonts w:ascii="Times New Roman" w:hAnsi="Times New Roman" w:cs="Times New Roman"/>
          <w:sz w:val="26"/>
          <w:szCs w:val="26"/>
        </w:rPr>
      </w:pPr>
    </w:p>
    <w:p w:rsidR="00D12751" w:rsidRDefault="00D12751" w:rsidP="004E2488">
      <w:pPr>
        <w:tabs>
          <w:tab w:val="left" w:pos="1624"/>
        </w:tabs>
        <w:jc w:val="center"/>
        <w:rPr>
          <w:rFonts w:ascii="Times New Roman" w:hAnsi="Times New Roman" w:cs="Times New Roman"/>
          <w:sz w:val="26"/>
          <w:szCs w:val="26"/>
        </w:rPr>
      </w:pPr>
    </w:p>
    <w:p w:rsidR="00D12751" w:rsidRDefault="00D12751" w:rsidP="004E2488">
      <w:pPr>
        <w:tabs>
          <w:tab w:val="left" w:pos="1624"/>
        </w:tabs>
        <w:jc w:val="center"/>
        <w:rPr>
          <w:rFonts w:ascii="Times New Roman" w:hAnsi="Times New Roman" w:cs="Times New Roman"/>
          <w:sz w:val="26"/>
          <w:szCs w:val="26"/>
        </w:rPr>
      </w:pPr>
    </w:p>
    <w:p w:rsidR="00D12751" w:rsidRDefault="00D12751" w:rsidP="004E2488">
      <w:pPr>
        <w:tabs>
          <w:tab w:val="left" w:pos="1624"/>
        </w:tabs>
        <w:jc w:val="center"/>
        <w:rPr>
          <w:rFonts w:ascii="Times New Roman" w:hAnsi="Times New Roman" w:cs="Times New Roman"/>
          <w:sz w:val="26"/>
          <w:szCs w:val="26"/>
        </w:rPr>
      </w:pPr>
    </w:p>
    <w:p w:rsidR="00D12751" w:rsidRDefault="00D12751" w:rsidP="004E2488">
      <w:pPr>
        <w:tabs>
          <w:tab w:val="left" w:pos="1624"/>
        </w:tabs>
        <w:jc w:val="center"/>
        <w:rPr>
          <w:rFonts w:ascii="Times New Roman" w:hAnsi="Times New Roman" w:cs="Times New Roman"/>
          <w:sz w:val="26"/>
          <w:szCs w:val="26"/>
        </w:rPr>
      </w:pPr>
    </w:p>
    <w:p w:rsidR="0004762B" w:rsidRDefault="0004762B" w:rsidP="004E2488">
      <w:pPr>
        <w:tabs>
          <w:tab w:val="left" w:pos="1624"/>
        </w:tabs>
        <w:jc w:val="center"/>
        <w:rPr>
          <w:rFonts w:ascii="Times New Roman" w:hAnsi="Times New Roman" w:cs="Times New Roman"/>
          <w:sz w:val="26"/>
          <w:szCs w:val="26"/>
        </w:rPr>
      </w:pPr>
    </w:p>
    <w:p w:rsidR="00D12751" w:rsidRDefault="00D12751" w:rsidP="00D12751">
      <w:pPr>
        <w:tabs>
          <w:tab w:val="left" w:pos="1624"/>
        </w:tabs>
        <w:jc w:val="center"/>
        <w:rPr>
          <w:rFonts w:ascii="Times New Roman" w:hAnsi="Times New Roman" w:cs="Times New Roman"/>
          <w:sz w:val="26"/>
          <w:szCs w:val="26"/>
        </w:rPr>
      </w:pPr>
      <w:r>
        <w:rPr>
          <w:rFonts w:ascii="Times New Roman" w:hAnsi="Times New Roman" w:cs="Times New Roman"/>
          <w:sz w:val="26"/>
          <w:szCs w:val="26"/>
        </w:rPr>
        <w:lastRenderedPageBreak/>
        <w:t>References</w:t>
      </w:r>
    </w:p>
    <w:p w:rsidR="00D12751" w:rsidRDefault="00D12751" w:rsidP="00D12751">
      <w:pPr>
        <w:pStyle w:val="a4"/>
        <w:numPr>
          <w:ilvl w:val="0"/>
          <w:numId w:val="15"/>
        </w:numPr>
        <w:autoSpaceDE w:val="0"/>
        <w:autoSpaceDN w:val="0"/>
        <w:adjustRightInd w:val="0"/>
        <w:spacing w:after="0" w:line="240" w:lineRule="auto"/>
        <w:jc w:val="both"/>
        <w:rPr>
          <w:rFonts w:ascii="Times New Roman" w:hAnsi="Times New Roman" w:cs="Times New Roman"/>
          <w:sz w:val="26"/>
          <w:szCs w:val="26"/>
        </w:rPr>
      </w:pPr>
      <w:r w:rsidRPr="00F77C7D">
        <w:rPr>
          <w:rFonts w:ascii="Times New Roman" w:hAnsi="Times New Roman" w:cs="Times New Roman"/>
          <w:sz w:val="26"/>
          <w:szCs w:val="26"/>
        </w:rPr>
        <w:t xml:space="preserve">C. Daly, G. H. Taylor, W. P. Gibson, T. W. </w:t>
      </w:r>
      <w:proofErr w:type="spellStart"/>
      <w:r w:rsidRPr="00F77C7D">
        <w:rPr>
          <w:rFonts w:ascii="Times New Roman" w:hAnsi="Times New Roman" w:cs="Times New Roman"/>
          <w:sz w:val="26"/>
          <w:szCs w:val="26"/>
        </w:rPr>
        <w:t>Parzybok</w:t>
      </w:r>
      <w:proofErr w:type="spellEnd"/>
      <w:r w:rsidRPr="00F77C7D">
        <w:rPr>
          <w:rFonts w:ascii="Times New Roman" w:hAnsi="Times New Roman" w:cs="Times New Roman"/>
          <w:sz w:val="26"/>
          <w:szCs w:val="26"/>
        </w:rPr>
        <w:t xml:space="preserve">, G. L. Johnson, P. A. </w:t>
      </w:r>
      <w:proofErr w:type="spellStart"/>
      <w:r w:rsidRPr="00F77C7D">
        <w:rPr>
          <w:rFonts w:ascii="Times New Roman" w:hAnsi="Times New Roman" w:cs="Times New Roman"/>
          <w:sz w:val="26"/>
          <w:szCs w:val="26"/>
        </w:rPr>
        <w:t>Pasteris</w:t>
      </w:r>
      <w:proofErr w:type="spellEnd"/>
      <w:r w:rsidRPr="00F77C7D">
        <w:rPr>
          <w:rFonts w:ascii="Times New Roman" w:hAnsi="Times New Roman" w:cs="Times New Roman"/>
          <w:sz w:val="26"/>
          <w:szCs w:val="26"/>
        </w:rPr>
        <w:t>, 2000.</w:t>
      </w:r>
      <w:r w:rsidRPr="00F77C7D">
        <w:rPr>
          <w:rFonts w:ascii="Times New Roman" w:hAnsi="Times New Roman" w:cs="Times New Roman"/>
        </w:rPr>
        <w:t xml:space="preserve"> </w:t>
      </w:r>
      <w:r w:rsidRPr="00F77C7D">
        <w:rPr>
          <w:rFonts w:ascii="Times New Roman" w:hAnsi="Times New Roman" w:cs="Times New Roman"/>
          <w:sz w:val="26"/>
          <w:szCs w:val="26"/>
        </w:rPr>
        <w:t>HIGH-QUALITY SPATIAL CLIMATE DATA SETS FOR THE UNITED STATES AND BEYOND</w:t>
      </w:r>
      <w:r>
        <w:rPr>
          <w:rFonts w:ascii="Times New Roman" w:hAnsi="Times New Roman" w:cs="Times New Roman"/>
          <w:sz w:val="26"/>
          <w:szCs w:val="26"/>
        </w:rPr>
        <w:t xml:space="preserve">. </w:t>
      </w:r>
      <w:r w:rsidRPr="00F77C7D">
        <w:rPr>
          <w:rFonts w:ascii="Times New Roman" w:hAnsi="Times New Roman" w:cs="Times New Roman"/>
          <w:sz w:val="26"/>
          <w:szCs w:val="26"/>
        </w:rPr>
        <w:t>Transactions of the ASAE</w:t>
      </w:r>
      <w:r>
        <w:rPr>
          <w:rFonts w:ascii="Times New Roman" w:hAnsi="Times New Roman" w:cs="Times New Roman"/>
          <w:sz w:val="26"/>
          <w:szCs w:val="26"/>
        </w:rPr>
        <w:t xml:space="preserve">, </w:t>
      </w:r>
      <w:r w:rsidRPr="00F77C7D">
        <w:rPr>
          <w:rFonts w:ascii="Times New Roman" w:hAnsi="Times New Roman" w:cs="Times New Roman"/>
          <w:sz w:val="26"/>
          <w:szCs w:val="26"/>
        </w:rPr>
        <w:t>V</w:t>
      </w:r>
      <w:r>
        <w:rPr>
          <w:rFonts w:ascii="Times New Roman" w:hAnsi="Times New Roman" w:cs="Times New Roman"/>
          <w:sz w:val="26"/>
          <w:szCs w:val="26"/>
        </w:rPr>
        <w:t>ol</w:t>
      </w:r>
      <w:r w:rsidRPr="00F77C7D">
        <w:rPr>
          <w:rFonts w:ascii="Times New Roman" w:hAnsi="Times New Roman" w:cs="Times New Roman"/>
          <w:sz w:val="26"/>
          <w:szCs w:val="26"/>
        </w:rPr>
        <w:t>.43</w:t>
      </w:r>
      <w:r>
        <w:rPr>
          <w:rFonts w:ascii="Times New Roman" w:hAnsi="Times New Roman" w:cs="Times New Roman"/>
          <w:sz w:val="26"/>
          <w:szCs w:val="26"/>
        </w:rPr>
        <w:t>, No.</w:t>
      </w:r>
      <w:r w:rsidRPr="00F77C7D">
        <w:rPr>
          <w:rFonts w:ascii="Times New Roman" w:hAnsi="Times New Roman" w:cs="Times New Roman"/>
          <w:sz w:val="26"/>
          <w:szCs w:val="26"/>
        </w:rPr>
        <w:t>6</w:t>
      </w:r>
      <w:r>
        <w:rPr>
          <w:rFonts w:ascii="Times New Roman" w:hAnsi="Times New Roman" w:cs="Times New Roman"/>
          <w:sz w:val="26"/>
          <w:szCs w:val="26"/>
        </w:rPr>
        <w:t>,PP.</w:t>
      </w:r>
      <w:r w:rsidRPr="00F77C7D">
        <w:rPr>
          <w:rFonts w:ascii="Times New Roman" w:hAnsi="Times New Roman" w:cs="Times New Roman"/>
          <w:sz w:val="26"/>
          <w:szCs w:val="26"/>
        </w:rPr>
        <w:t xml:space="preserve"> 1957-1962</w:t>
      </w:r>
      <w:r>
        <w:rPr>
          <w:rFonts w:ascii="Times New Roman" w:hAnsi="Times New Roman" w:cs="Times New Roman"/>
          <w:sz w:val="26"/>
          <w:szCs w:val="26"/>
        </w:rPr>
        <w:t>.</w:t>
      </w:r>
    </w:p>
    <w:p w:rsidR="00D12751" w:rsidRDefault="00AD2573" w:rsidP="00D12751">
      <w:pPr>
        <w:pStyle w:val="a4"/>
        <w:numPr>
          <w:ilvl w:val="0"/>
          <w:numId w:val="15"/>
        </w:numPr>
        <w:tabs>
          <w:tab w:val="left" w:pos="709"/>
        </w:tabs>
        <w:jc w:val="both"/>
        <w:rPr>
          <w:rFonts w:ascii="Times New Roman" w:hAnsi="Times New Roman" w:cs="Times New Roman"/>
          <w:sz w:val="26"/>
          <w:szCs w:val="26"/>
        </w:rPr>
      </w:pPr>
      <w:hyperlink r:id="rId30" w:history="1">
        <w:r w:rsidR="00D12751" w:rsidRPr="00323820">
          <w:rPr>
            <w:rStyle w:val="Hyperlink"/>
            <w:rFonts w:ascii="Times New Roman" w:hAnsi="Times New Roman" w:cs="Times New Roman"/>
            <w:sz w:val="26"/>
            <w:szCs w:val="26"/>
          </w:rPr>
          <w:t>http://www.ncdc.noaa.gov/cdo-web/</w:t>
        </w:r>
      </w:hyperlink>
      <w:r w:rsidR="00D12751">
        <w:rPr>
          <w:rFonts w:ascii="Times New Roman" w:hAnsi="Times New Roman" w:cs="Times New Roman"/>
          <w:sz w:val="26"/>
          <w:szCs w:val="26"/>
        </w:rPr>
        <w:t>, accessed at: 14Feb.2014.</w:t>
      </w:r>
    </w:p>
    <w:p w:rsidR="00D12751" w:rsidRDefault="00AD2573" w:rsidP="00D12751">
      <w:pPr>
        <w:pStyle w:val="a4"/>
        <w:numPr>
          <w:ilvl w:val="0"/>
          <w:numId w:val="15"/>
        </w:numPr>
        <w:tabs>
          <w:tab w:val="left" w:pos="709"/>
        </w:tabs>
        <w:jc w:val="both"/>
        <w:rPr>
          <w:rFonts w:ascii="Times New Roman" w:hAnsi="Times New Roman" w:cs="Times New Roman"/>
          <w:sz w:val="26"/>
          <w:szCs w:val="26"/>
        </w:rPr>
      </w:pPr>
      <w:hyperlink r:id="rId31" w:history="1">
        <w:r w:rsidR="00D12751" w:rsidRPr="00323820">
          <w:rPr>
            <w:rStyle w:val="Hyperlink"/>
            <w:rFonts w:ascii="Times New Roman" w:hAnsi="Times New Roman" w:cs="Times New Roman"/>
            <w:sz w:val="26"/>
            <w:szCs w:val="26"/>
          </w:rPr>
          <w:t>http://lib.stanford.edu/stanford-geospatial-center/GIS-%2526-Climate</w:t>
        </w:r>
      </w:hyperlink>
      <w:r w:rsidR="00D12751">
        <w:rPr>
          <w:rFonts w:ascii="Times New Roman" w:hAnsi="Times New Roman" w:cs="Times New Roman"/>
          <w:sz w:val="26"/>
          <w:szCs w:val="26"/>
        </w:rPr>
        <w:t>, accessed at: 14Feb.2014.</w:t>
      </w:r>
    </w:p>
    <w:p w:rsidR="00D12751" w:rsidRDefault="00D12751" w:rsidP="00D12751">
      <w:pPr>
        <w:pStyle w:val="a4"/>
        <w:numPr>
          <w:ilvl w:val="0"/>
          <w:numId w:val="15"/>
        </w:numPr>
        <w:tabs>
          <w:tab w:val="left" w:pos="709"/>
        </w:tabs>
        <w:autoSpaceDE w:val="0"/>
        <w:autoSpaceDN w:val="0"/>
        <w:adjustRightInd w:val="0"/>
        <w:spacing w:after="0" w:line="240" w:lineRule="auto"/>
        <w:jc w:val="both"/>
        <w:rPr>
          <w:rFonts w:ascii="Times New Roman" w:hAnsi="Times New Roman" w:cs="Times New Roman"/>
          <w:sz w:val="26"/>
          <w:szCs w:val="26"/>
        </w:rPr>
      </w:pPr>
      <w:r w:rsidRPr="00546407">
        <w:rPr>
          <w:rFonts w:ascii="Times New Roman" w:hAnsi="Times New Roman" w:cs="Times New Roman"/>
          <w:sz w:val="26"/>
          <w:szCs w:val="26"/>
        </w:rPr>
        <w:t xml:space="preserve">E. De </w:t>
      </w:r>
      <w:proofErr w:type="spellStart"/>
      <w:r w:rsidRPr="00546407">
        <w:rPr>
          <w:rFonts w:ascii="Times New Roman" w:hAnsi="Times New Roman" w:cs="Times New Roman"/>
          <w:sz w:val="26"/>
          <w:szCs w:val="26"/>
        </w:rPr>
        <w:t>Pauw</w:t>
      </w:r>
      <w:proofErr w:type="spellEnd"/>
      <w:r w:rsidRPr="00546407">
        <w:rPr>
          <w:rFonts w:ascii="Times New Roman" w:hAnsi="Times New Roman" w:cs="Times New Roman"/>
          <w:sz w:val="26"/>
          <w:szCs w:val="26"/>
        </w:rPr>
        <w:t xml:space="preserve">. 2008. </w:t>
      </w:r>
      <w:r>
        <w:tab/>
      </w:r>
      <w:r w:rsidRPr="00546407">
        <w:rPr>
          <w:rFonts w:ascii="Times New Roman" w:hAnsi="Times New Roman" w:cs="Times New Roman"/>
          <w:sz w:val="26"/>
          <w:szCs w:val="26"/>
        </w:rPr>
        <w:t xml:space="preserve"> Climatic and Soil Datasets for the ICARDA Wheat Genetic Resource Collections of the Eurasia Region Explanatory Notes.</w:t>
      </w:r>
      <w:r w:rsidRPr="00546407">
        <w:rPr>
          <w:b/>
          <w:bCs/>
          <w:sz w:val="28"/>
          <w:szCs w:val="28"/>
        </w:rPr>
        <w:t xml:space="preserve"> </w:t>
      </w:r>
      <w:r w:rsidRPr="00546407">
        <w:rPr>
          <w:rFonts w:ascii="Times New Roman" w:hAnsi="Times New Roman" w:cs="Times New Roman"/>
          <w:sz w:val="26"/>
          <w:szCs w:val="26"/>
        </w:rPr>
        <w:t>Technical Note</w:t>
      </w:r>
      <w:r>
        <w:rPr>
          <w:rFonts w:ascii="Times New Roman" w:hAnsi="Times New Roman" w:cs="Times New Roman"/>
          <w:sz w:val="26"/>
          <w:szCs w:val="26"/>
        </w:rPr>
        <w:t>,</w:t>
      </w:r>
      <w:r w:rsidRPr="00546407">
        <w:rPr>
          <w:rFonts w:ascii="Times New Roman" w:hAnsi="Times New Roman" w:cs="Times New Roman"/>
          <w:sz w:val="26"/>
          <w:szCs w:val="26"/>
        </w:rPr>
        <w:t xml:space="preserve"> ICARDA GIS Unit</w:t>
      </w:r>
      <w:r>
        <w:rPr>
          <w:rFonts w:ascii="Times New Roman" w:hAnsi="Times New Roman" w:cs="Times New Roman"/>
          <w:sz w:val="26"/>
          <w:szCs w:val="26"/>
        </w:rPr>
        <w:t>.</w:t>
      </w:r>
    </w:p>
    <w:p w:rsidR="00D12751" w:rsidRDefault="00D12751" w:rsidP="00D12751">
      <w:pPr>
        <w:numPr>
          <w:ilvl w:val="0"/>
          <w:numId w:val="15"/>
        </w:numPr>
        <w:tabs>
          <w:tab w:val="left" w:pos="709"/>
        </w:tabs>
        <w:rPr>
          <w:rFonts w:ascii="Times New Roman" w:hAnsi="Times New Roman" w:cs="Times New Roman"/>
          <w:sz w:val="26"/>
          <w:szCs w:val="26"/>
        </w:rPr>
      </w:pPr>
      <w:r>
        <w:rPr>
          <w:rFonts w:ascii="Times New Roman" w:hAnsi="Times New Roman" w:cs="Times New Roman"/>
          <w:sz w:val="26"/>
          <w:szCs w:val="26"/>
        </w:rPr>
        <w:t>J. M. Rajab (2012). Analysis of Troposphere Carbon Dioxide in Iraq from Atmosphere Infrared Sounder (AIRS) Data: 2010-2011. Journal of Babylon University/ Pure and Applied Sciences/ No.1, Vol. 22. PP.524-531.</w:t>
      </w:r>
    </w:p>
    <w:p w:rsidR="00D12751" w:rsidRPr="00941848" w:rsidRDefault="00D12751" w:rsidP="00D12751">
      <w:pPr>
        <w:pStyle w:val="a4"/>
        <w:numPr>
          <w:ilvl w:val="0"/>
          <w:numId w:val="15"/>
        </w:numPr>
        <w:tabs>
          <w:tab w:val="left" w:pos="709"/>
        </w:tabs>
        <w:autoSpaceDE w:val="0"/>
        <w:autoSpaceDN w:val="0"/>
        <w:adjustRightInd w:val="0"/>
        <w:spacing w:after="0" w:line="240" w:lineRule="auto"/>
        <w:jc w:val="both"/>
        <w:rPr>
          <w:rFonts w:ascii="Times New Roman" w:hAnsi="Times New Roman" w:cs="Times New Roman"/>
          <w:sz w:val="26"/>
          <w:szCs w:val="26"/>
        </w:rPr>
      </w:pPr>
      <w:r w:rsidRPr="00941848">
        <w:rPr>
          <w:rFonts w:ascii="Times New Roman" w:hAnsi="Times New Roman" w:cs="Times New Roman"/>
          <w:sz w:val="26"/>
          <w:szCs w:val="26"/>
        </w:rPr>
        <w:t xml:space="preserve">W. Wei, F. Li, L. Maofen, L. </w:t>
      </w:r>
      <w:proofErr w:type="spellStart"/>
      <w:r w:rsidRPr="00941848">
        <w:rPr>
          <w:rFonts w:ascii="Times New Roman" w:hAnsi="Times New Roman" w:cs="Times New Roman"/>
          <w:sz w:val="26"/>
          <w:szCs w:val="26"/>
        </w:rPr>
        <w:t>Hongbin</w:t>
      </w:r>
      <w:proofErr w:type="spellEnd"/>
      <w:r w:rsidRPr="00941848">
        <w:rPr>
          <w:rFonts w:ascii="Times New Roman" w:hAnsi="Times New Roman" w:cs="Times New Roman"/>
          <w:sz w:val="26"/>
          <w:szCs w:val="26"/>
        </w:rPr>
        <w:t xml:space="preserve">, L. </w:t>
      </w:r>
      <w:proofErr w:type="spellStart"/>
      <w:r w:rsidRPr="00941848">
        <w:rPr>
          <w:rFonts w:ascii="Times New Roman" w:hAnsi="Times New Roman" w:cs="Times New Roman"/>
          <w:sz w:val="26"/>
          <w:szCs w:val="26"/>
        </w:rPr>
        <w:t>Yaoqin</w:t>
      </w:r>
      <w:proofErr w:type="spellEnd"/>
      <w:r w:rsidRPr="00941848">
        <w:rPr>
          <w:rFonts w:ascii="Times New Roman" w:hAnsi="Times New Roman" w:cs="Times New Roman"/>
          <w:sz w:val="26"/>
          <w:szCs w:val="26"/>
        </w:rPr>
        <w:t>, 2012</w:t>
      </w:r>
      <w:r w:rsidRPr="00941848">
        <w:rPr>
          <w:rFonts w:ascii="Tahoma" w:hAnsi="Tahoma" w:cs="Tahoma"/>
          <w:sz w:val="28"/>
          <w:szCs w:val="28"/>
        </w:rPr>
        <w:t xml:space="preserve">. </w:t>
      </w:r>
      <w:r w:rsidRPr="00941848">
        <w:rPr>
          <w:rFonts w:ascii="Times New Roman" w:hAnsi="Times New Roman" w:cs="Times New Roman"/>
          <w:sz w:val="26"/>
          <w:szCs w:val="26"/>
        </w:rPr>
        <w:t>Sensitivity analysis of crop growth models to multi-temporal scale solar radiation. Transactions of the CSAE, Vol.28, No.3,PP.123-128.</w:t>
      </w:r>
    </w:p>
    <w:p w:rsidR="00D12751" w:rsidRDefault="00AD2573" w:rsidP="00D12751">
      <w:pPr>
        <w:pStyle w:val="a4"/>
        <w:numPr>
          <w:ilvl w:val="0"/>
          <w:numId w:val="15"/>
        </w:numPr>
        <w:tabs>
          <w:tab w:val="left" w:pos="709"/>
        </w:tabs>
        <w:jc w:val="both"/>
        <w:rPr>
          <w:rFonts w:ascii="Times New Roman" w:hAnsi="Times New Roman" w:cs="Times New Roman"/>
          <w:sz w:val="26"/>
          <w:szCs w:val="26"/>
        </w:rPr>
      </w:pPr>
      <w:hyperlink r:id="rId32" w:history="1">
        <w:r w:rsidR="00D12751" w:rsidRPr="00096B81">
          <w:rPr>
            <w:rStyle w:val="Hyperlink"/>
            <w:rFonts w:ascii="Times New Roman" w:hAnsi="Times New Roman" w:cs="Times New Roman"/>
            <w:sz w:val="26"/>
            <w:szCs w:val="26"/>
          </w:rPr>
          <w:t>http://www7.ncdc.noaa.gov/CDO/cdoselect.cmd?datasetabbv=GSOD&amp;countryabbv=&amp;georegionabbv</w:t>
        </w:r>
      </w:hyperlink>
      <w:r w:rsidR="00D12751" w:rsidRPr="00785AEF">
        <w:rPr>
          <w:rStyle w:val="Hyperlink"/>
          <w:rFonts w:ascii="Times New Roman" w:hAnsi="Times New Roman" w:cs="Times New Roman"/>
          <w:sz w:val="26"/>
          <w:szCs w:val="26"/>
        </w:rPr>
        <w:t>=</w:t>
      </w:r>
      <w:r w:rsidR="00D12751" w:rsidRPr="00785AEF">
        <w:rPr>
          <w:rStyle w:val="Hyperlink"/>
          <w:rFonts w:ascii="Times New Roman" w:hAnsi="Times New Roman" w:cs="Times New Roman"/>
          <w:color w:val="000000"/>
          <w:sz w:val="26"/>
          <w:szCs w:val="26"/>
        </w:rPr>
        <w:t xml:space="preserve">, </w:t>
      </w:r>
      <w:r w:rsidR="00D12751">
        <w:rPr>
          <w:rFonts w:ascii="Times New Roman" w:hAnsi="Times New Roman" w:cs="Times New Roman"/>
          <w:sz w:val="26"/>
          <w:szCs w:val="26"/>
        </w:rPr>
        <w:t>accessed at: 22 Feb.2014.</w:t>
      </w:r>
    </w:p>
    <w:p w:rsidR="00D12751" w:rsidRPr="00785AEF" w:rsidRDefault="00AD2573" w:rsidP="00D12751">
      <w:pPr>
        <w:pStyle w:val="a4"/>
        <w:numPr>
          <w:ilvl w:val="0"/>
          <w:numId w:val="15"/>
        </w:numPr>
        <w:autoSpaceDE w:val="0"/>
        <w:autoSpaceDN w:val="0"/>
        <w:adjustRightInd w:val="0"/>
        <w:spacing w:after="0" w:line="240" w:lineRule="auto"/>
        <w:jc w:val="both"/>
        <w:rPr>
          <w:rStyle w:val="Hyperlink"/>
        </w:rPr>
      </w:pPr>
      <w:hyperlink r:id="rId33" w:history="1">
        <w:r w:rsidR="00D12751" w:rsidRPr="00941848">
          <w:rPr>
            <w:rStyle w:val="Hyperlink"/>
            <w:rFonts w:ascii="Times New Roman" w:hAnsi="Times New Roman" w:cs="Times New Roman"/>
            <w:sz w:val="26"/>
            <w:szCs w:val="26"/>
          </w:rPr>
          <w:t>http://www.fao.org/nr/climpag/pub/EN1102_en.asp</w:t>
        </w:r>
      </w:hyperlink>
      <w:r w:rsidR="00D12751" w:rsidRPr="00941848">
        <w:rPr>
          <w:rStyle w:val="Hyperlink"/>
          <w:rFonts w:ascii="Times New Roman" w:hAnsi="Times New Roman" w:cs="Times New Roman"/>
          <w:color w:val="000000"/>
          <w:sz w:val="26"/>
          <w:szCs w:val="26"/>
        </w:rPr>
        <w:t xml:space="preserve">, </w:t>
      </w:r>
      <w:r w:rsidR="00D12751" w:rsidRPr="00941848">
        <w:rPr>
          <w:rFonts w:ascii="Times New Roman" w:hAnsi="Times New Roman" w:cs="Times New Roman"/>
          <w:sz w:val="26"/>
          <w:szCs w:val="26"/>
        </w:rPr>
        <w:t>accessed at: 22 Feb.2014.</w:t>
      </w:r>
    </w:p>
    <w:p w:rsidR="00D12751" w:rsidRDefault="00AD2573" w:rsidP="00D12751">
      <w:pPr>
        <w:pStyle w:val="a4"/>
        <w:numPr>
          <w:ilvl w:val="0"/>
          <w:numId w:val="15"/>
        </w:numPr>
        <w:tabs>
          <w:tab w:val="left" w:pos="709"/>
        </w:tabs>
        <w:jc w:val="both"/>
        <w:rPr>
          <w:rFonts w:ascii="Times New Roman" w:hAnsi="Times New Roman" w:cs="Times New Roman"/>
          <w:sz w:val="26"/>
          <w:szCs w:val="26"/>
        </w:rPr>
      </w:pPr>
      <w:hyperlink r:id="rId34" w:history="1">
        <w:r w:rsidR="00D12751" w:rsidRPr="00096B81">
          <w:rPr>
            <w:rStyle w:val="Hyperlink"/>
            <w:rFonts w:ascii="Times New Roman" w:hAnsi="Times New Roman" w:cs="Times New Roman"/>
            <w:sz w:val="26"/>
            <w:szCs w:val="26"/>
          </w:rPr>
          <w:t>http://www.worldclim.org/</w:t>
        </w:r>
      </w:hyperlink>
      <w:r w:rsidR="00D12751">
        <w:rPr>
          <w:rStyle w:val="Hyperlink"/>
          <w:rFonts w:ascii="Times New Roman" w:hAnsi="Times New Roman" w:cs="Times New Roman"/>
          <w:color w:val="000000"/>
          <w:sz w:val="26"/>
          <w:szCs w:val="26"/>
        </w:rPr>
        <w:t xml:space="preserve">, </w:t>
      </w:r>
      <w:r w:rsidR="00D12751">
        <w:rPr>
          <w:rFonts w:ascii="Times New Roman" w:hAnsi="Times New Roman" w:cs="Times New Roman"/>
          <w:sz w:val="26"/>
          <w:szCs w:val="26"/>
        </w:rPr>
        <w:t>accessed at: 25 Feb.2014.</w:t>
      </w:r>
    </w:p>
    <w:p w:rsidR="00D12751" w:rsidRDefault="00D12751" w:rsidP="00D12751">
      <w:pPr>
        <w:pStyle w:val="a4"/>
        <w:numPr>
          <w:ilvl w:val="0"/>
          <w:numId w:val="15"/>
        </w:numPr>
        <w:tabs>
          <w:tab w:val="left" w:pos="709"/>
        </w:tabs>
        <w:jc w:val="both"/>
        <w:rPr>
          <w:rFonts w:ascii="Times New Roman" w:hAnsi="Times New Roman" w:cs="Times New Roman"/>
          <w:sz w:val="26"/>
          <w:szCs w:val="26"/>
        </w:rPr>
      </w:pPr>
      <w:r>
        <w:rPr>
          <w:rFonts w:ascii="Times New Roman" w:hAnsi="Times New Roman" w:cs="Times New Roman"/>
          <w:sz w:val="26"/>
          <w:szCs w:val="26"/>
        </w:rPr>
        <w:t xml:space="preserve"> </w:t>
      </w:r>
      <w:hyperlink r:id="rId35" w:history="1">
        <w:r w:rsidRPr="00F348D4">
          <w:rPr>
            <w:rStyle w:val="Hyperlink"/>
            <w:rFonts w:ascii="Times New Roman" w:hAnsi="Times New Roman" w:cs="Times New Roman"/>
            <w:sz w:val="26"/>
            <w:szCs w:val="26"/>
          </w:rPr>
          <w:t>https://climatedataguide.ucar.edu/climate-data/gpcc-global-precipitation-climatology-centre</w:t>
        </w:r>
      </w:hyperlink>
      <w:r>
        <w:rPr>
          <w:rFonts w:ascii="Times New Roman" w:hAnsi="Times New Roman" w:cs="Times New Roman"/>
          <w:sz w:val="26"/>
          <w:szCs w:val="26"/>
        </w:rPr>
        <w:t>, accessed at:1 March2014.</w:t>
      </w:r>
    </w:p>
    <w:p w:rsidR="00D12751" w:rsidRDefault="00D12751" w:rsidP="00D12751">
      <w:pPr>
        <w:pStyle w:val="a4"/>
        <w:tabs>
          <w:tab w:val="left" w:pos="709"/>
        </w:tabs>
        <w:ind w:left="360"/>
        <w:jc w:val="both"/>
        <w:rPr>
          <w:rFonts w:ascii="Times New Roman" w:hAnsi="Times New Roman" w:cs="Times New Roman"/>
          <w:sz w:val="26"/>
          <w:szCs w:val="26"/>
        </w:rPr>
      </w:pPr>
      <w:r>
        <w:rPr>
          <w:rFonts w:ascii="Times New Roman" w:hAnsi="Times New Roman" w:cs="Times New Roman"/>
          <w:sz w:val="26"/>
          <w:szCs w:val="26"/>
        </w:rPr>
        <w:t xml:space="preserve">11- </w:t>
      </w:r>
      <w:hyperlink r:id="rId36" w:history="1">
        <w:r w:rsidRPr="00DC5514">
          <w:rPr>
            <w:rStyle w:val="Hyperlink"/>
            <w:rFonts w:ascii="Times New Roman" w:hAnsi="Times New Roman" w:cs="Times New Roman"/>
            <w:sz w:val="26"/>
            <w:szCs w:val="26"/>
          </w:rPr>
          <w:t>http://kunden.dwd.de/GPCC/Visualizer</w:t>
        </w:r>
      </w:hyperlink>
      <w:r>
        <w:rPr>
          <w:rFonts w:ascii="Times New Roman" w:hAnsi="Times New Roman" w:cs="Times New Roman"/>
          <w:sz w:val="26"/>
          <w:szCs w:val="26"/>
        </w:rPr>
        <w:t xml:space="preserve">, accessed at:1 March2014. </w:t>
      </w:r>
    </w:p>
    <w:p w:rsidR="00D12751" w:rsidRDefault="00D12751" w:rsidP="00D12751">
      <w:pPr>
        <w:pStyle w:val="a4"/>
        <w:tabs>
          <w:tab w:val="left" w:pos="709"/>
        </w:tabs>
        <w:ind w:left="360"/>
        <w:jc w:val="both"/>
        <w:rPr>
          <w:rFonts w:ascii="Times New Roman" w:hAnsi="Times New Roman" w:cs="Times New Roman"/>
          <w:sz w:val="26"/>
          <w:szCs w:val="26"/>
        </w:rPr>
      </w:pPr>
      <w:r>
        <w:rPr>
          <w:rFonts w:ascii="Times New Roman" w:hAnsi="Times New Roman" w:cs="Times New Roman"/>
          <w:sz w:val="26"/>
          <w:szCs w:val="26"/>
        </w:rPr>
        <w:t xml:space="preserve">12- A. Becker. 2011. The Global Precipitation Climatology Centre (GPCC) to Support the GCW on ECV Precipitation: Caps and Constrains. </w:t>
      </w:r>
      <w:r w:rsidRPr="00533EAF">
        <w:rPr>
          <w:rFonts w:ascii="Times New Roman" w:hAnsi="Times New Roman" w:cs="Times New Roman"/>
          <w:sz w:val="26"/>
          <w:szCs w:val="26"/>
        </w:rPr>
        <w:t>1st GCW Implementation Meeting,</w:t>
      </w:r>
      <w:r>
        <w:rPr>
          <w:rFonts w:ascii="Times New Roman" w:hAnsi="Times New Roman" w:cs="Times New Roman"/>
          <w:sz w:val="26"/>
          <w:szCs w:val="26"/>
        </w:rPr>
        <w:t xml:space="preserve"> </w:t>
      </w:r>
      <w:r w:rsidRPr="00533EAF">
        <w:rPr>
          <w:rFonts w:ascii="Times New Roman" w:hAnsi="Times New Roman" w:cs="Times New Roman"/>
          <w:sz w:val="26"/>
          <w:szCs w:val="26"/>
        </w:rPr>
        <w:t>21-24 November 2011, Geneva</w:t>
      </w:r>
      <w:r>
        <w:rPr>
          <w:rFonts w:ascii="Times New Roman" w:hAnsi="Times New Roman" w:cs="Times New Roman"/>
          <w:sz w:val="26"/>
          <w:szCs w:val="26"/>
        </w:rPr>
        <w:t>, PP. 1-40.</w:t>
      </w:r>
    </w:p>
    <w:p w:rsidR="009C0B38" w:rsidRDefault="009C0B38" w:rsidP="009C0B38">
      <w:pPr>
        <w:pStyle w:val="a4"/>
        <w:tabs>
          <w:tab w:val="left" w:pos="284"/>
        </w:tabs>
        <w:autoSpaceDE w:val="0"/>
        <w:autoSpaceDN w:val="0"/>
        <w:adjustRightInd w:val="0"/>
        <w:spacing w:after="0" w:line="240" w:lineRule="auto"/>
        <w:ind w:left="360"/>
        <w:jc w:val="both"/>
        <w:rPr>
          <w:rFonts w:ascii="Times New Roman" w:hAnsi="Times New Roman" w:cs="Times New Roman"/>
          <w:sz w:val="26"/>
          <w:szCs w:val="26"/>
        </w:rPr>
      </w:pPr>
      <w:r>
        <w:rPr>
          <w:rFonts w:ascii="Times New Roman" w:hAnsi="Times New Roman" w:cs="Times New Roman"/>
          <w:sz w:val="26"/>
          <w:szCs w:val="26"/>
        </w:rPr>
        <w:t xml:space="preserve">13- </w:t>
      </w:r>
      <w:r w:rsidRPr="00090D70">
        <w:rPr>
          <w:rFonts w:ascii="Times New Roman" w:hAnsi="Times New Roman" w:cs="Times New Roman"/>
          <w:sz w:val="26"/>
          <w:szCs w:val="26"/>
        </w:rPr>
        <w:t xml:space="preserve">H. </w:t>
      </w:r>
      <w:proofErr w:type="spellStart"/>
      <w:r w:rsidRPr="00090D70">
        <w:rPr>
          <w:rFonts w:ascii="Times New Roman" w:hAnsi="Times New Roman" w:cs="Times New Roman"/>
          <w:sz w:val="26"/>
          <w:szCs w:val="26"/>
        </w:rPr>
        <w:t>Isaaks</w:t>
      </w:r>
      <w:proofErr w:type="spellEnd"/>
      <w:r w:rsidRPr="00090D70">
        <w:rPr>
          <w:rFonts w:ascii="Times New Roman" w:hAnsi="Times New Roman" w:cs="Times New Roman"/>
          <w:sz w:val="26"/>
          <w:szCs w:val="26"/>
        </w:rPr>
        <w:t xml:space="preserve">, R. </w:t>
      </w:r>
      <w:proofErr w:type="spellStart"/>
      <w:r w:rsidRPr="00090D70">
        <w:rPr>
          <w:rFonts w:ascii="Times New Roman" w:hAnsi="Times New Roman" w:cs="Times New Roman"/>
          <w:sz w:val="26"/>
          <w:szCs w:val="26"/>
        </w:rPr>
        <w:t>Srivastava</w:t>
      </w:r>
      <w:proofErr w:type="spellEnd"/>
      <w:r w:rsidRPr="00090D70">
        <w:rPr>
          <w:rFonts w:ascii="Times New Roman" w:hAnsi="Times New Roman" w:cs="Times New Roman"/>
          <w:sz w:val="26"/>
          <w:szCs w:val="26"/>
        </w:rPr>
        <w:t xml:space="preserve"> (1989). Applied </w:t>
      </w:r>
      <w:proofErr w:type="spellStart"/>
      <w:r w:rsidRPr="00090D70">
        <w:rPr>
          <w:rFonts w:ascii="Times New Roman" w:hAnsi="Times New Roman" w:cs="Times New Roman"/>
          <w:sz w:val="26"/>
          <w:szCs w:val="26"/>
        </w:rPr>
        <w:t>Geostatistics</w:t>
      </w:r>
      <w:proofErr w:type="spellEnd"/>
      <w:r w:rsidRPr="00090D70">
        <w:rPr>
          <w:rFonts w:ascii="Times New Roman" w:hAnsi="Times New Roman" w:cs="Times New Roman"/>
          <w:sz w:val="26"/>
          <w:szCs w:val="26"/>
        </w:rPr>
        <w:t>. Oxford University Press,   New York , Oxford, 1989.</w:t>
      </w:r>
    </w:p>
    <w:p w:rsidR="009C0B38" w:rsidRDefault="009C0B38" w:rsidP="00F47D53">
      <w:pPr>
        <w:tabs>
          <w:tab w:val="left" w:pos="851"/>
        </w:tabs>
        <w:autoSpaceDE w:val="0"/>
        <w:autoSpaceDN w:val="0"/>
        <w:adjustRightInd w:val="0"/>
        <w:spacing w:after="0" w:line="240" w:lineRule="auto"/>
        <w:ind w:left="360"/>
        <w:jc w:val="both"/>
        <w:rPr>
          <w:rFonts w:ascii="Times New Roman" w:hAnsi="Times New Roman" w:cs="Times New Roman"/>
          <w:sz w:val="26"/>
          <w:szCs w:val="26"/>
        </w:rPr>
      </w:pPr>
      <w:r>
        <w:rPr>
          <w:rFonts w:ascii="Times New Roman" w:hAnsi="Times New Roman" w:cs="Times New Roman"/>
          <w:sz w:val="26"/>
          <w:szCs w:val="26"/>
        </w:rPr>
        <w:t>1</w:t>
      </w:r>
      <w:r w:rsidR="00F47D53">
        <w:rPr>
          <w:rFonts w:ascii="Times New Roman" w:hAnsi="Times New Roman" w:cs="Times New Roman"/>
          <w:sz w:val="26"/>
          <w:szCs w:val="26"/>
        </w:rPr>
        <w:t>4</w:t>
      </w:r>
      <w:r>
        <w:rPr>
          <w:rFonts w:ascii="Times New Roman" w:hAnsi="Times New Roman" w:cs="Times New Roman"/>
          <w:sz w:val="26"/>
          <w:szCs w:val="26"/>
        </w:rPr>
        <w:t xml:space="preserve">- </w:t>
      </w:r>
      <w:r w:rsidRPr="007D2E91">
        <w:rPr>
          <w:rFonts w:ascii="Times New Roman" w:hAnsi="Times New Roman" w:cs="Times New Roman"/>
          <w:sz w:val="26"/>
          <w:szCs w:val="26"/>
        </w:rPr>
        <w:t xml:space="preserve">Y. K. Al- </w:t>
      </w:r>
      <w:proofErr w:type="spellStart"/>
      <w:r w:rsidRPr="007D2E91">
        <w:rPr>
          <w:rFonts w:ascii="Times New Roman" w:hAnsi="Times New Roman" w:cs="Times New Roman"/>
          <w:sz w:val="26"/>
          <w:szCs w:val="26"/>
        </w:rPr>
        <w:t>Timimi</w:t>
      </w:r>
      <w:proofErr w:type="spellEnd"/>
      <w:r w:rsidRPr="007D2E91">
        <w:rPr>
          <w:rFonts w:ascii="Times New Roman" w:hAnsi="Times New Roman" w:cs="Times New Roman"/>
          <w:sz w:val="26"/>
          <w:szCs w:val="26"/>
        </w:rPr>
        <w:t>, M. H. Al-</w:t>
      </w:r>
      <w:proofErr w:type="spellStart"/>
      <w:r w:rsidRPr="007D2E91">
        <w:rPr>
          <w:rFonts w:ascii="Times New Roman" w:hAnsi="Times New Roman" w:cs="Times New Roman"/>
          <w:sz w:val="26"/>
          <w:szCs w:val="26"/>
        </w:rPr>
        <w:t>Jiboori</w:t>
      </w:r>
      <w:proofErr w:type="spellEnd"/>
      <w:r w:rsidRPr="007D2E91">
        <w:rPr>
          <w:rFonts w:ascii="Times New Roman" w:hAnsi="Times New Roman" w:cs="Times New Roman"/>
          <w:sz w:val="26"/>
          <w:szCs w:val="26"/>
        </w:rPr>
        <w:t>, 2013. Assessment of spatial and temporal drought in Iraq during the period 1980-2010</w:t>
      </w:r>
      <w:r>
        <w:rPr>
          <w:rFonts w:ascii="Times New Roman" w:hAnsi="Times New Roman" w:cs="Times New Roman"/>
          <w:sz w:val="26"/>
          <w:szCs w:val="26"/>
        </w:rPr>
        <w:t>. International J. Energy and Environment, Vol.4, Issue.2, pp.291-302.</w:t>
      </w:r>
    </w:p>
    <w:p w:rsidR="00F47D53" w:rsidRDefault="00F47D53" w:rsidP="00F47D53">
      <w:pPr>
        <w:tabs>
          <w:tab w:val="left" w:pos="851"/>
          <w:tab w:val="left" w:pos="1624"/>
        </w:tabs>
        <w:autoSpaceDE w:val="0"/>
        <w:autoSpaceDN w:val="0"/>
        <w:adjustRightInd w:val="0"/>
        <w:spacing w:after="0" w:line="240" w:lineRule="auto"/>
        <w:ind w:left="360"/>
        <w:jc w:val="both"/>
        <w:rPr>
          <w:rFonts w:ascii="Times New Roman" w:hAnsi="Times New Roman" w:cs="Times New Roman"/>
          <w:sz w:val="26"/>
          <w:szCs w:val="26"/>
        </w:rPr>
      </w:pPr>
      <w:r>
        <w:rPr>
          <w:rFonts w:ascii="Times New Roman" w:hAnsi="Times New Roman" w:cs="Times New Roman"/>
          <w:sz w:val="26"/>
          <w:szCs w:val="26"/>
        </w:rPr>
        <w:t xml:space="preserve">15- </w:t>
      </w:r>
      <w:r w:rsidRPr="00EB5962">
        <w:rPr>
          <w:rFonts w:ascii="Times New Roman" w:hAnsi="Times New Roman" w:cs="Times New Roman"/>
          <w:sz w:val="26"/>
          <w:szCs w:val="26"/>
        </w:rPr>
        <w:t>S. M. Ali, A. S. Mahdi, Q. M. Hussan, F. W. Al-</w:t>
      </w:r>
      <w:proofErr w:type="spellStart"/>
      <w:r w:rsidRPr="00EB5962">
        <w:rPr>
          <w:rFonts w:ascii="Times New Roman" w:hAnsi="Times New Roman" w:cs="Times New Roman"/>
          <w:sz w:val="26"/>
          <w:szCs w:val="26"/>
        </w:rPr>
        <w:t>Azawi</w:t>
      </w:r>
      <w:proofErr w:type="spellEnd"/>
      <w:r w:rsidRPr="00EB5962">
        <w:rPr>
          <w:rFonts w:ascii="Times New Roman" w:hAnsi="Times New Roman" w:cs="Times New Roman"/>
          <w:sz w:val="26"/>
          <w:szCs w:val="26"/>
        </w:rPr>
        <w:t>, 2013. Fluctuating rainfall as one of the important cause for desertification in Iraq.  Journal of Environment and Earth Science</w:t>
      </w:r>
      <w:r>
        <w:rPr>
          <w:rFonts w:ascii="Times New Roman" w:hAnsi="Times New Roman" w:cs="Times New Roman"/>
          <w:sz w:val="26"/>
          <w:szCs w:val="26"/>
        </w:rPr>
        <w:t>, vol.3, no. 2, pp. 25-33.</w:t>
      </w:r>
    </w:p>
    <w:p w:rsidR="00F47D53" w:rsidRDefault="00F47D53" w:rsidP="009C0B38">
      <w:pPr>
        <w:tabs>
          <w:tab w:val="left" w:pos="851"/>
        </w:tabs>
        <w:autoSpaceDE w:val="0"/>
        <w:autoSpaceDN w:val="0"/>
        <w:adjustRightInd w:val="0"/>
        <w:spacing w:after="0" w:line="240" w:lineRule="auto"/>
        <w:ind w:left="360"/>
        <w:jc w:val="both"/>
        <w:rPr>
          <w:rFonts w:ascii="Times New Roman" w:hAnsi="Times New Roman" w:cs="Times New Roman"/>
          <w:sz w:val="26"/>
          <w:szCs w:val="26"/>
        </w:rPr>
      </w:pPr>
    </w:p>
    <w:p w:rsidR="00D12751" w:rsidRPr="00D12751" w:rsidRDefault="00D12751" w:rsidP="009C0B38">
      <w:pPr>
        <w:tabs>
          <w:tab w:val="left" w:pos="709"/>
        </w:tabs>
        <w:ind w:left="360"/>
        <w:rPr>
          <w:rFonts w:ascii="Times New Roman" w:hAnsi="Times New Roman" w:cs="Times New Roman"/>
          <w:sz w:val="26"/>
          <w:szCs w:val="26"/>
        </w:rPr>
      </w:pPr>
    </w:p>
    <w:sectPr w:rsidR="00D12751" w:rsidRPr="00D12751" w:rsidSect="009D3E2C">
      <w:footerReference w:type="default" r:id="rId37"/>
      <w:pgSz w:w="12240" w:h="15840"/>
      <w:pgMar w:top="1304" w:right="1418" w:bottom="1304" w:left="141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91AB0" w:rsidRDefault="00491AB0" w:rsidP="00535C80">
      <w:pPr>
        <w:spacing w:after="0" w:line="240" w:lineRule="auto"/>
      </w:pPr>
      <w:r>
        <w:separator/>
      </w:r>
    </w:p>
  </w:endnote>
  <w:endnote w:type="continuationSeparator" w:id="1">
    <w:p w:rsidR="00491AB0" w:rsidRDefault="00491AB0" w:rsidP="00535C8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UbuntuRegular">
    <w:altName w:val="Times New Roman"/>
    <w:charset w:val="00"/>
    <w:family w:val="auto"/>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911" w:rsidRDefault="00AD2573">
    <w:pPr>
      <w:pStyle w:val="a8"/>
      <w:jc w:val="center"/>
    </w:pPr>
    <w:fldSimple w:instr=" PAGE   \* MERGEFORMAT ">
      <w:r w:rsidR="006B451E">
        <w:rPr>
          <w:noProof/>
        </w:rPr>
        <w:t>14</w:t>
      </w:r>
    </w:fldSimple>
  </w:p>
  <w:p w:rsidR="008B6911" w:rsidRDefault="008B6911">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91AB0" w:rsidRDefault="00491AB0" w:rsidP="00535C80">
      <w:pPr>
        <w:spacing w:after="0" w:line="240" w:lineRule="auto"/>
      </w:pPr>
      <w:r>
        <w:separator/>
      </w:r>
    </w:p>
  </w:footnote>
  <w:footnote w:type="continuationSeparator" w:id="1">
    <w:p w:rsidR="00491AB0" w:rsidRDefault="00491AB0" w:rsidP="00535C8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81F6D"/>
    <w:multiLevelType w:val="hybridMultilevel"/>
    <w:tmpl w:val="DD5835AA"/>
    <w:lvl w:ilvl="0" w:tplc="2D5A3660">
      <w:start w:val="1"/>
      <w:numFmt w:val="decimal"/>
      <w:lvlText w:val="%1-"/>
      <w:lvlJc w:val="left"/>
      <w:pPr>
        <w:ind w:left="720" w:hanging="360"/>
      </w:pPr>
      <w:rPr>
        <w:rFonts w:hint="default"/>
        <w:b w:val="0"/>
        <w:bCs w:val="0"/>
        <w:color w:val="00000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C125085"/>
    <w:multiLevelType w:val="hybridMultilevel"/>
    <w:tmpl w:val="73169F5C"/>
    <w:lvl w:ilvl="0" w:tplc="18F8500A">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2C744D"/>
    <w:multiLevelType w:val="hybridMultilevel"/>
    <w:tmpl w:val="DD5835AA"/>
    <w:lvl w:ilvl="0" w:tplc="2D5A3660">
      <w:start w:val="1"/>
      <w:numFmt w:val="decimal"/>
      <w:lvlText w:val="%1-"/>
      <w:lvlJc w:val="left"/>
      <w:pPr>
        <w:ind w:left="720" w:hanging="360"/>
      </w:pPr>
      <w:rPr>
        <w:rFonts w:hint="default"/>
        <w:b w:val="0"/>
        <w:bCs w:val="0"/>
        <w:color w:val="00000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76E133F"/>
    <w:multiLevelType w:val="hybridMultilevel"/>
    <w:tmpl w:val="2D4E64DC"/>
    <w:lvl w:ilvl="0" w:tplc="C4D25C90">
      <w:start w:val="1"/>
      <w:numFmt w:val="bullet"/>
      <w:lvlText w:val="•"/>
      <w:lvlJc w:val="left"/>
      <w:pPr>
        <w:tabs>
          <w:tab w:val="num" w:pos="720"/>
        </w:tabs>
        <w:ind w:left="720" w:hanging="360"/>
      </w:pPr>
      <w:rPr>
        <w:rFonts w:ascii="Arial" w:hAnsi="Arial" w:hint="default"/>
      </w:rPr>
    </w:lvl>
    <w:lvl w:ilvl="1" w:tplc="94BC7CCC" w:tentative="1">
      <w:start w:val="1"/>
      <w:numFmt w:val="bullet"/>
      <w:lvlText w:val="•"/>
      <w:lvlJc w:val="left"/>
      <w:pPr>
        <w:tabs>
          <w:tab w:val="num" w:pos="1440"/>
        </w:tabs>
        <w:ind w:left="1440" w:hanging="360"/>
      </w:pPr>
      <w:rPr>
        <w:rFonts w:ascii="Arial" w:hAnsi="Arial" w:hint="default"/>
      </w:rPr>
    </w:lvl>
    <w:lvl w:ilvl="2" w:tplc="28D00A76" w:tentative="1">
      <w:start w:val="1"/>
      <w:numFmt w:val="bullet"/>
      <w:lvlText w:val="•"/>
      <w:lvlJc w:val="left"/>
      <w:pPr>
        <w:tabs>
          <w:tab w:val="num" w:pos="2160"/>
        </w:tabs>
        <w:ind w:left="2160" w:hanging="360"/>
      </w:pPr>
      <w:rPr>
        <w:rFonts w:ascii="Arial" w:hAnsi="Arial" w:hint="default"/>
      </w:rPr>
    </w:lvl>
    <w:lvl w:ilvl="3" w:tplc="961056E6" w:tentative="1">
      <w:start w:val="1"/>
      <w:numFmt w:val="bullet"/>
      <w:lvlText w:val="•"/>
      <w:lvlJc w:val="left"/>
      <w:pPr>
        <w:tabs>
          <w:tab w:val="num" w:pos="2880"/>
        </w:tabs>
        <w:ind w:left="2880" w:hanging="360"/>
      </w:pPr>
      <w:rPr>
        <w:rFonts w:ascii="Arial" w:hAnsi="Arial" w:hint="default"/>
      </w:rPr>
    </w:lvl>
    <w:lvl w:ilvl="4" w:tplc="117ADCB6" w:tentative="1">
      <w:start w:val="1"/>
      <w:numFmt w:val="bullet"/>
      <w:lvlText w:val="•"/>
      <w:lvlJc w:val="left"/>
      <w:pPr>
        <w:tabs>
          <w:tab w:val="num" w:pos="3600"/>
        </w:tabs>
        <w:ind w:left="3600" w:hanging="360"/>
      </w:pPr>
      <w:rPr>
        <w:rFonts w:ascii="Arial" w:hAnsi="Arial" w:hint="default"/>
      </w:rPr>
    </w:lvl>
    <w:lvl w:ilvl="5" w:tplc="E1DC5070" w:tentative="1">
      <w:start w:val="1"/>
      <w:numFmt w:val="bullet"/>
      <w:lvlText w:val="•"/>
      <w:lvlJc w:val="left"/>
      <w:pPr>
        <w:tabs>
          <w:tab w:val="num" w:pos="4320"/>
        </w:tabs>
        <w:ind w:left="4320" w:hanging="360"/>
      </w:pPr>
      <w:rPr>
        <w:rFonts w:ascii="Arial" w:hAnsi="Arial" w:hint="default"/>
      </w:rPr>
    </w:lvl>
    <w:lvl w:ilvl="6" w:tplc="58624262" w:tentative="1">
      <w:start w:val="1"/>
      <w:numFmt w:val="bullet"/>
      <w:lvlText w:val="•"/>
      <w:lvlJc w:val="left"/>
      <w:pPr>
        <w:tabs>
          <w:tab w:val="num" w:pos="5040"/>
        </w:tabs>
        <w:ind w:left="5040" w:hanging="360"/>
      </w:pPr>
      <w:rPr>
        <w:rFonts w:ascii="Arial" w:hAnsi="Arial" w:hint="default"/>
      </w:rPr>
    </w:lvl>
    <w:lvl w:ilvl="7" w:tplc="03ECD2D4" w:tentative="1">
      <w:start w:val="1"/>
      <w:numFmt w:val="bullet"/>
      <w:lvlText w:val="•"/>
      <w:lvlJc w:val="left"/>
      <w:pPr>
        <w:tabs>
          <w:tab w:val="num" w:pos="5760"/>
        </w:tabs>
        <w:ind w:left="5760" w:hanging="360"/>
      </w:pPr>
      <w:rPr>
        <w:rFonts w:ascii="Arial" w:hAnsi="Arial" w:hint="default"/>
      </w:rPr>
    </w:lvl>
    <w:lvl w:ilvl="8" w:tplc="CB46ED42" w:tentative="1">
      <w:start w:val="1"/>
      <w:numFmt w:val="bullet"/>
      <w:lvlText w:val="•"/>
      <w:lvlJc w:val="left"/>
      <w:pPr>
        <w:tabs>
          <w:tab w:val="num" w:pos="6480"/>
        </w:tabs>
        <w:ind w:left="6480" w:hanging="360"/>
      </w:pPr>
      <w:rPr>
        <w:rFonts w:ascii="Arial" w:hAnsi="Arial" w:hint="default"/>
      </w:rPr>
    </w:lvl>
  </w:abstractNum>
  <w:abstractNum w:abstractNumId="4">
    <w:nsid w:val="20FC1053"/>
    <w:multiLevelType w:val="hybridMultilevel"/>
    <w:tmpl w:val="D6842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CE74599"/>
    <w:multiLevelType w:val="multilevel"/>
    <w:tmpl w:val="C0004F9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6">
    <w:nsid w:val="4038705E"/>
    <w:multiLevelType w:val="hybridMultilevel"/>
    <w:tmpl w:val="BCB4D6CE"/>
    <w:lvl w:ilvl="0" w:tplc="0409000B">
      <w:start w:val="1"/>
      <w:numFmt w:val="bullet"/>
      <w:lvlText w:val=""/>
      <w:lvlJc w:val="left"/>
      <w:pPr>
        <w:ind w:left="787" w:hanging="360"/>
      </w:pPr>
      <w:rPr>
        <w:rFonts w:ascii="Wingdings" w:hAnsi="Wingdings"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7">
    <w:nsid w:val="41FB74E2"/>
    <w:multiLevelType w:val="multilevel"/>
    <w:tmpl w:val="C0004F9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8">
    <w:nsid w:val="46A870C4"/>
    <w:multiLevelType w:val="hybridMultilevel"/>
    <w:tmpl w:val="98FC8D4E"/>
    <w:lvl w:ilvl="0" w:tplc="4BB4A742">
      <w:start w:val="1"/>
      <w:numFmt w:val="bullet"/>
      <w:lvlText w:val="•"/>
      <w:lvlJc w:val="left"/>
      <w:pPr>
        <w:tabs>
          <w:tab w:val="num" w:pos="720"/>
        </w:tabs>
        <w:ind w:left="720" w:hanging="360"/>
      </w:pPr>
      <w:rPr>
        <w:rFonts w:ascii="Arial" w:hAnsi="Arial" w:hint="default"/>
      </w:rPr>
    </w:lvl>
    <w:lvl w:ilvl="1" w:tplc="0F9AC50E" w:tentative="1">
      <w:start w:val="1"/>
      <w:numFmt w:val="bullet"/>
      <w:lvlText w:val="•"/>
      <w:lvlJc w:val="left"/>
      <w:pPr>
        <w:tabs>
          <w:tab w:val="num" w:pos="1440"/>
        </w:tabs>
        <w:ind w:left="1440" w:hanging="360"/>
      </w:pPr>
      <w:rPr>
        <w:rFonts w:ascii="Arial" w:hAnsi="Arial" w:hint="default"/>
      </w:rPr>
    </w:lvl>
    <w:lvl w:ilvl="2" w:tplc="2FD8DB66" w:tentative="1">
      <w:start w:val="1"/>
      <w:numFmt w:val="bullet"/>
      <w:lvlText w:val="•"/>
      <w:lvlJc w:val="left"/>
      <w:pPr>
        <w:tabs>
          <w:tab w:val="num" w:pos="2160"/>
        </w:tabs>
        <w:ind w:left="2160" w:hanging="360"/>
      </w:pPr>
      <w:rPr>
        <w:rFonts w:ascii="Arial" w:hAnsi="Arial" w:hint="default"/>
      </w:rPr>
    </w:lvl>
    <w:lvl w:ilvl="3" w:tplc="9A0E8B0C" w:tentative="1">
      <w:start w:val="1"/>
      <w:numFmt w:val="bullet"/>
      <w:lvlText w:val="•"/>
      <w:lvlJc w:val="left"/>
      <w:pPr>
        <w:tabs>
          <w:tab w:val="num" w:pos="2880"/>
        </w:tabs>
        <w:ind w:left="2880" w:hanging="360"/>
      </w:pPr>
      <w:rPr>
        <w:rFonts w:ascii="Arial" w:hAnsi="Arial" w:hint="default"/>
      </w:rPr>
    </w:lvl>
    <w:lvl w:ilvl="4" w:tplc="C8AAA0D6" w:tentative="1">
      <w:start w:val="1"/>
      <w:numFmt w:val="bullet"/>
      <w:lvlText w:val="•"/>
      <w:lvlJc w:val="left"/>
      <w:pPr>
        <w:tabs>
          <w:tab w:val="num" w:pos="3600"/>
        </w:tabs>
        <w:ind w:left="3600" w:hanging="360"/>
      </w:pPr>
      <w:rPr>
        <w:rFonts w:ascii="Arial" w:hAnsi="Arial" w:hint="default"/>
      </w:rPr>
    </w:lvl>
    <w:lvl w:ilvl="5" w:tplc="D1506A6C" w:tentative="1">
      <w:start w:val="1"/>
      <w:numFmt w:val="bullet"/>
      <w:lvlText w:val="•"/>
      <w:lvlJc w:val="left"/>
      <w:pPr>
        <w:tabs>
          <w:tab w:val="num" w:pos="4320"/>
        </w:tabs>
        <w:ind w:left="4320" w:hanging="360"/>
      </w:pPr>
      <w:rPr>
        <w:rFonts w:ascii="Arial" w:hAnsi="Arial" w:hint="default"/>
      </w:rPr>
    </w:lvl>
    <w:lvl w:ilvl="6" w:tplc="2AE4C9DE" w:tentative="1">
      <w:start w:val="1"/>
      <w:numFmt w:val="bullet"/>
      <w:lvlText w:val="•"/>
      <w:lvlJc w:val="left"/>
      <w:pPr>
        <w:tabs>
          <w:tab w:val="num" w:pos="5040"/>
        </w:tabs>
        <w:ind w:left="5040" w:hanging="360"/>
      </w:pPr>
      <w:rPr>
        <w:rFonts w:ascii="Arial" w:hAnsi="Arial" w:hint="default"/>
      </w:rPr>
    </w:lvl>
    <w:lvl w:ilvl="7" w:tplc="00AAB7B2" w:tentative="1">
      <w:start w:val="1"/>
      <w:numFmt w:val="bullet"/>
      <w:lvlText w:val="•"/>
      <w:lvlJc w:val="left"/>
      <w:pPr>
        <w:tabs>
          <w:tab w:val="num" w:pos="5760"/>
        </w:tabs>
        <w:ind w:left="5760" w:hanging="360"/>
      </w:pPr>
      <w:rPr>
        <w:rFonts w:ascii="Arial" w:hAnsi="Arial" w:hint="default"/>
      </w:rPr>
    </w:lvl>
    <w:lvl w:ilvl="8" w:tplc="B6F8C5C0" w:tentative="1">
      <w:start w:val="1"/>
      <w:numFmt w:val="bullet"/>
      <w:lvlText w:val="•"/>
      <w:lvlJc w:val="left"/>
      <w:pPr>
        <w:tabs>
          <w:tab w:val="num" w:pos="6480"/>
        </w:tabs>
        <w:ind w:left="6480" w:hanging="360"/>
      </w:pPr>
      <w:rPr>
        <w:rFonts w:ascii="Arial" w:hAnsi="Arial" w:hint="default"/>
      </w:rPr>
    </w:lvl>
  </w:abstractNum>
  <w:abstractNum w:abstractNumId="9">
    <w:nsid w:val="487457B6"/>
    <w:multiLevelType w:val="hybridMultilevel"/>
    <w:tmpl w:val="1BBE99C4"/>
    <w:lvl w:ilvl="0" w:tplc="940051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E433394"/>
    <w:multiLevelType w:val="hybridMultilevel"/>
    <w:tmpl w:val="8728817C"/>
    <w:lvl w:ilvl="0" w:tplc="F1BEB1CC">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06E56EF"/>
    <w:multiLevelType w:val="hybridMultilevel"/>
    <w:tmpl w:val="DD5835AA"/>
    <w:lvl w:ilvl="0" w:tplc="2D5A3660">
      <w:start w:val="1"/>
      <w:numFmt w:val="decimal"/>
      <w:lvlText w:val="%1-"/>
      <w:lvlJc w:val="left"/>
      <w:pPr>
        <w:ind w:left="720" w:hanging="360"/>
      </w:pPr>
      <w:rPr>
        <w:rFonts w:hint="default"/>
        <w:b w:val="0"/>
        <w:bCs w:val="0"/>
        <w:color w:val="00000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2206D34"/>
    <w:multiLevelType w:val="hybridMultilevel"/>
    <w:tmpl w:val="DD5835AA"/>
    <w:lvl w:ilvl="0" w:tplc="2D5A3660">
      <w:start w:val="1"/>
      <w:numFmt w:val="decimal"/>
      <w:lvlText w:val="%1-"/>
      <w:lvlJc w:val="left"/>
      <w:pPr>
        <w:ind w:left="720" w:hanging="360"/>
      </w:pPr>
      <w:rPr>
        <w:rFonts w:hint="default"/>
        <w:b w:val="0"/>
        <w:bCs w:val="0"/>
        <w:color w:val="00000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5100C63"/>
    <w:multiLevelType w:val="hybridMultilevel"/>
    <w:tmpl w:val="D3563478"/>
    <w:lvl w:ilvl="0" w:tplc="2E9EE4E4">
      <w:start w:val="1"/>
      <w:numFmt w:val="bullet"/>
      <w:lvlText w:val="•"/>
      <w:lvlJc w:val="left"/>
      <w:pPr>
        <w:tabs>
          <w:tab w:val="num" w:pos="720"/>
        </w:tabs>
        <w:ind w:left="720" w:hanging="360"/>
      </w:pPr>
      <w:rPr>
        <w:rFonts w:ascii="Arial" w:hAnsi="Arial" w:hint="default"/>
      </w:rPr>
    </w:lvl>
    <w:lvl w:ilvl="1" w:tplc="94309DDA" w:tentative="1">
      <w:start w:val="1"/>
      <w:numFmt w:val="bullet"/>
      <w:lvlText w:val="•"/>
      <w:lvlJc w:val="left"/>
      <w:pPr>
        <w:tabs>
          <w:tab w:val="num" w:pos="1440"/>
        </w:tabs>
        <w:ind w:left="1440" w:hanging="360"/>
      </w:pPr>
      <w:rPr>
        <w:rFonts w:ascii="Arial" w:hAnsi="Arial" w:hint="default"/>
      </w:rPr>
    </w:lvl>
    <w:lvl w:ilvl="2" w:tplc="35880AE8" w:tentative="1">
      <w:start w:val="1"/>
      <w:numFmt w:val="bullet"/>
      <w:lvlText w:val="•"/>
      <w:lvlJc w:val="left"/>
      <w:pPr>
        <w:tabs>
          <w:tab w:val="num" w:pos="2160"/>
        </w:tabs>
        <w:ind w:left="2160" w:hanging="360"/>
      </w:pPr>
      <w:rPr>
        <w:rFonts w:ascii="Arial" w:hAnsi="Arial" w:hint="default"/>
      </w:rPr>
    </w:lvl>
    <w:lvl w:ilvl="3" w:tplc="B10802EA" w:tentative="1">
      <w:start w:val="1"/>
      <w:numFmt w:val="bullet"/>
      <w:lvlText w:val="•"/>
      <w:lvlJc w:val="left"/>
      <w:pPr>
        <w:tabs>
          <w:tab w:val="num" w:pos="2880"/>
        </w:tabs>
        <w:ind w:left="2880" w:hanging="360"/>
      </w:pPr>
      <w:rPr>
        <w:rFonts w:ascii="Arial" w:hAnsi="Arial" w:hint="default"/>
      </w:rPr>
    </w:lvl>
    <w:lvl w:ilvl="4" w:tplc="4A262B7A" w:tentative="1">
      <w:start w:val="1"/>
      <w:numFmt w:val="bullet"/>
      <w:lvlText w:val="•"/>
      <w:lvlJc w:val="left"/>
      <w:pPr>
        <w:tabs>
          <w:tab w:val="num" w:pos="3600"/>
        </w:tabs>
        <w:ind w:left="3600" w:hanging="360"/>
      </w:pPr>
      <w:rPr>
        <w:rFonts w:ascii="Arial" w:hAnsi="Arial" w:hint="default"/>
      </w:rPr>
    </w:lvl>
    <w:lvl w:ilvl="5" w:tplc="5418B096" w:tentative="1">
      <w:start w:val="1"/>
      <w:numFmt w:val="bullet"/>
      <w:lvlText w:val="•"/>
      <w:lvlJc w:val="left"/>
      <w:pPr>
        <w:tabs>
          <w:tab w:val="num" w:pos="4320"/>
        </w:tabs>
        <w:ind w:left="4320" w:hanging="360"/>
      </w:pPr>
      <w:rPr>
        <w:rFonts w:ascii="Arial" w:hAnsi="Arial" w:hint="default"/>
      </w:rPr>
    </w:lvl>
    <w:lvl w:ilvl="6" w:tplc="21262900" w:tentative="1">
      <w:start w:val="1"/>
      <w:numFmt w:val="bullet"/>
      <w:lvlText w:val="•"/>
      <w:lvlJc w:val="left"/>
      <w:pPr>
        <w:tabs>
          <w:tab w:val="num" w:pos="5040"/>
        </w:tabs>
        <w:ind w:left="5040" w:hanging="360"/>
      </w:pPr>
      <w:rPr>
        <w:rFonts w:ascii="Arial" w:hAnsi="Arial" w:hint="default"/>
      </w:rPr>
    </w:lvl>
    <w:lvl w:ilvl="7" w:tplc="55D2D3CC" w:tentative="1">
      <w:start w:val="1"/>
      <w:numFmt w:val="bullet"/>
      <w:lvlText w:val="•"/>
      <w:lvlJc w:val="left"/>
      <w:pPr>
        <w:tabs>
          <w:tab w:val="num" w:pos="5760"/>
        </w:tabs>
        <w:ind w:left="5760" w:hanging="360"/>
      </w:pPr>
      <w:rPr>
        <w:rFonts w:ascii="Arial" w:hAnsi="Arial" w:hint="default"/>
      </w:rPr>
    </w:lvl>
    <w:lvl w:ilvl="8" w:tplc="BB66CAE6" w:tentative="1">
      <w:start w:val="1"/>
      <w:numFmt w:val="bullet"/>
      <w:lvlText w:val="•"/>
      <w:lvlJc w:val="left"/>
      <w:pPr>
        <w:tabs>
          <w:tab w:val="num" w:pos="6480"/>
        </w:tabs>
        <w:ind w:left="6480" w:hanging="360"/>
      </w:pPr>
      <w:rPr>
        <w:rFonts w:ascii="Arial" w:hAnsi="Arial" w:hint="default"/>
      </w:rPr>
    </w:lvl>
  </w:abstractNum>
  <w:abstractNum w:abstractNumId="14">
    <w:nsid w:val="648B704F"/>
    <w:multiLevelType w:val="hybridMultilevel"/>
    <w:tmpl w:val="BC28F144"/>
    <w:lvl w:ilvl="0" w:tplc="4E847292">
      <w:start w:val="1"/>
      <w:numFmt w:val="bullet"/>
      <w:lvlText w:val="•"/>
      <w:lvlJc w:val="left"/>
      <w:pPr>
        <w:tabs>
          <w:tab w:val="num" w:pos="720"/>
        </w:tabs>
        <w:ind w:left="720" w:hanging="360"/>
      </w:pPr>
      <w:rPr>
        <w:rFonts w:ascii="Arial" w:hAnsi="Arial" w:hint="default"/>
      </w:rPr>
    </w:lvl>
    <w:lvl w:ilvl="1" w:tplc="A90EFF26">
      <w:start w:val="723"/>
      <w:numFmt w:val="bullet"/>
      <w:lvlText w:val="–"/>
      <w:lvlJc w:val="left"/>
      <w:pPr>
        <w:tabs>
          <w:tab w:val="num" w:pos="1440"/>
        </w:tabs>
        <w:ind w:left="1440" w:hanging="360"/>
      </w:pPr>
      <w:rPr>
        <w:rFonts w:ascii="Arial" w:hAnsi="Arial" w:hint="default"/>
      </w:rPr>
    </w:lvl>
    <w:lvl w:ilvl="2" w:tplc="F97A890C" w:tentative="1">
      <w:start w:val="1"/>
      <w:numFmt w:val="bullet"/>
      <w:lvlText w:val="•"/>
      <w:lvlJc w:val="left"/>
      <w:pPr>
        <w:tabs>
          <w:tab w:val="num" w:pos="2160"/>
        </w:tabs>
        <w:ind w:left="2160" w:hanging="360"/>
      </w:pPr>
      <w:rPr>
        <w:rFonts w:ascii="Arial" w:hAnsi="Arial" w:hint="default"/>
      </w:rPr>
    </w:lvl>
    <w:lvl w:ilvl="3" w:tplc="F6444EBA" w:tentative="1">
      <w:start w:val="1"/>
      <w:numFmt w:val="bullet"/>
      <w:lvlText w:val="•"/>
      <w:lvlJc w:val="left"/>
      <w:pPr>
        <w:tabs>
          <w:tab w:val="num" w:pos="2880"/>
        </w:tabs>
        <w:ind w:left="2880" w:hanging="360"/>
      </w:pPr>
      <w:rPr>
        <w:rFonts w:ascii="Arial" w:hAnsi="Arial" w:hint="default"/>
      </w:rPr>
    </w:lvl>
    <w:lvl w:ilvl="4" w:tplc="BDECBCB4" w:tentative="1">
      <w:start w:val="1"/>
      <w:numFmt w:val="bullet"/>
      <w:lvlText w:val="•"/>
      <w:lvlJc w:val="left"/>
      <w:pPr>
        <w:tabs>
          <w:tab w:val="num" w:pos="3600"/>
        </w:tabs>
        <w:ind w:left="3600" w:hanging="360"/>
      </w:pPr>
      <w:rPr>
        <w:rFonts w:ascii="Arial" w:hAnsi="Arial" w:hint="default"/>
      </w:rPr>
    </w:lvl>
    <w:lvl w:ilvl="5" w:tplc="C4F47EAE" w:tentative="1">
      <w:start w:val="1"/>
      <w:numFmt w:val="bullet"/>
      <w:lvlText w:val="•"/>
      <w:lvlJc w:val="left"/>
      <w:pPr>
        <w:tabs>
          <w:tab w:val="num" w:pos="4320"/>
        </w:tabs>
        <w:ind w:left="4320" w:hanging="360"/>
      </w:pPr>
      <w:rPr>
        <w:rFonts w:ascii="Arial" w:hAnsi="Arial" w:hint="default"/>
      </w:rPr>
    </w:lvl>
    <w:lvl w:ilvl="6" w:tplc="77B6DFE8" w:tentative="1">
      <w:start w:val="1"/>
      <w:numFmt w:val="bullet"/>
      <w:lvlText w:val="•"/>
      <w:lvlJc w:val="left"/>
      <w:pPr>
        <w:tabs>
          <w:tab w:val="num" w:pos="5040"/>
        </w:tabs>
        <w:ind w:left="5040" w:hanging="360"/>
      </w:pPr>
      <w:rPr>
        <w:rFonts w:ascii="Arial" w:hAnsi="Arial" w:hint="default"/>
      </w:rPr>
    </w:lvl>
    <w:lvl w:ilvl="7" w:tplc="5B22B54E" w:tentative="1">
      <w:start w:val="1"/>
      <w:numFmt w:val="bullet"/>
      <w:lvlText w:val="•"/>
      <w:lvlJc w:val="left"/>
      <w:pPr>
        <w:tabs>
          <w:tab w:val="num" w:pos="5760"/>
        </w:tabs>
        <w:ind w:left="5760" w:hanging="360"/>
      </w:pPr>
      <w:rPr>
        <w:rFonts w:ascii="Arial" w:hAnsi="Arial" w:hint="default"/>
      </w:rPr>
    </w:lvl>
    <w:lvl w:ilvl="8" w:tplc="1624C3C4" w:tentative="1">
      <w:start w:val="1"/>
      <w:numFmt w:val="bullet"/>
      <w:lvlText w:val="•"/>
      <w:lvlJc w:val="left"/>
      <w:pPr>
        <w:tabs>
          <w:tab w:val="num" w:pos="6480"/>
        </w:tabs>
        <w:ind w:left="6480" w:hanging="360"/>
      </w:pPr>
      <w:rPr>
        <w:rFonts w:ascii="Arial" w:hAnsi="Arial" w:hint="default"/>
      </w:rPr>
    </w:lvl>
  </w:abstractNum>
  <w:abstractNum w:abstractNumId="15">
    <w:nsid w:val="65985059"/>
    <w:multiLevelType w:val="hybridMultilevel"/>
    <w:tmpl w:val="520C0930"/>
    <w:lvl w:ilvl="0" w:tplc="DA466F6A">
      <w:start w:val="1"/>
      <w:numFmt w:val="bullet"/>
      <w:lvlText w:val="•"/>
      <w:lvlJc w:val="left"/>
      <w:pPr>
        <w:tabs>
          <w:tab w:val="num" w:pos="720"/>
        </w:tabs>
        <w:ind w:left="720" w:hanging="360"/>
      </w:pPr>
      <w:rPr>
        <w:rFonts w:ascii="Arial" w:hAnsi="Arial" w:hint="default"/>
      </w:rPr>
    </w:lvl>
    <w:lvl w:ilvl="1" w:tplc="BAF83450">
      <w:start w:val="1609"/>
      <w:numFmt w:val="bullet"/>
      <w:lvlText w:val="–"/>
      <w:lvlJc w:val="left"/>
      <w:pPr>
        <w:tabs>
          <w:tab w:val="num" w:pos="1440"/>
        </w:tabs>
        <w:ind w:left="1440" w:hanging="360"/>
      </w:pPr>
      <w:rPr>
        <w:rFonts w:ascii="Arial" w:hAnsi="Arial" w:hint="default"/>
      </w:rPr>
    </w:lvl>
    <w:lvl w:ilvl="2" w:tplc="3AD8C068" w:tentative="1">
      <w:start w:val="1"/>
      <w:numFmt w:val="bullet"/>
      <w:lvlText w:val="•"/>
      <w:lvlJc w:val="left"/>
      <w:pPr>
        <w:tabs>
          <w:tab w:val="num" w:pos="2160"/>
        </w:tabs>
        <w:ind w:left="2160" w:hanging="360"/>
      </w:pPr>
      <w:rPr>
        <w:rFonts w:ascii="Arial" w:hAnsi="Arial" w:hint="default"/>
      </w:rPr>
    </w:lvl>
    <w:lvl w:ilvl="3" w:tplc="E4F2A3C4" w:tentative="1">
      <w:start w:val="1"/>
      <w:numFmt w:val="bullet"/>
      <w:lvlText w:val="•"/>
      <w:lvlJc w:val="left"/>
      <w:pPr>
        <w:tabs>
          <w:tab w:val="num" w:pos="2880"/>
        </w:tabs>
        <w:ind w:left="2880" w:hanging="360"/>
      </w:pPr>
      <w:rPr>
        <w:rFonts w:ascii="Arial" w:hAnsi="Arial" w:hint="default"/>
      </w:rPr>
    </w:lvl>
    <w:lvl w:ilvl="4" w:tplc="0C882E80" w:tentative="1">
      <w:start w:val="1"/>
      <w:numFmt w:val="bullet"/>
      <w:lvlText w:val="•"/>
      <w:lvlJc w:val="left"/>
      <w:pPr>
        <w:tabs>
          <w:tab w:val="num" w:pos="3600"/>
        </w:tabs>
        <w:ind w:left="3600" w:hanging="360"/>
      </w:pPr>
      <w:rPr>
        <w:rFonts w:ascii="Arial" w:hAnsi="Arial" w:hint="default"/>
      </w:rPr>
    </w:lvl>
    <w:lvl w:ilvl="5" w:tplc="5DFAAE0A" w:tentative="1">
      <w:start w:val="1"/>
      <w:numFmt w:val="bullet"/>
      <w:lvlText w:val="•"/>
      <w:lvlJc w:val="left"/>
      <w:pPr>
        <w:tabs>
          <w:tab w:val="num" w:pos="4320"/>
        </w:tabs>
        <w:ind w:left="4320" w:hanging="360"/>
      </w:pPr>
      <w:rPr>
        <w:rFonts w:ascii="Arial" w:hAnsi="Arial" w:hint="default"/>
      </w:rPr>
    </w:lvl>
    <w:lvl w:ilvl="6" w:tplc="4168C7B6" w:tentative="1">
      <w:start w:val="1"/>
      <w:numFmt w:val="bullet"/>
      <w:lvlText w:val="•"/>
      <w:lvlJc w:val="left"/>
      <w:pPr>
        <w:tabs>
          <w:tab w:val="num" w:pos="5040"/>
        </w:tabs>
        <w:ind w:left="5040" w:hanging="360"/>
      </w:pPr>
      <w:rPr>
        <w:rFonts w:ascii="Arial" w:hAnsi="Arial" w:hint="default"/>
      </w:rPr>
    </w:lvl>
    <w:lvl w:ilvl="7" w:tplc="4AC84266" w:tentative="1">
      <w:start w:val="1"/>
      <w:numFmt w:val="bullet"/>
      <w:lvlText w:val="•"/>
      <w:lvlJc w:val="left"/>
      <w:pPr>
        <w:tabs>
          <w:tab w:val="num" w:pos="5760"/>
        </w:tabs>
        <w:ind w:left="5760" w:hanging="360"/>
      </w:pPr>
      <w:rPr>
        <w:rFonts w:ascii="Arial" w:hAnsi="Arial" w:hint="default"/>
      </w:rPr>
    </w:lvl>
    <w:lvl w:ilvl="8" w:tplc="C4B83B60" w:tentative="1">
      <w:start w:val="1"/>
      <w:numFmt w:val="bullet"/>
      <w:lvlText w:val="•"/>
      <w:lvlJc w:val="left"/>
      <w:pPr>
        <w:tabs>
          <w:tab w:val="num" w:pos="6480"/>
        </w:tabs>
        <w:ind w:left="6480" w:hanging="360"/>
      </w:pPr>
      <w:rPr>
        <w:rFonts w:ascii="Arial" w:hAnsi="Arial" w:hint="default"/>
      </w:rPr>
    </w:lvl>
  </w:abstractNum>
  <w:abstractNum w:abstractNumId="16">
    <w:nsid w:val="7E0C6BF7"/>
    <w:multiLevelType w:val="hybridMultilevel"/>
    <w:tmpl w:val="B2DE7226"/>
    <w:lvl w:ilvl="0" w:tplc="DF22D054">
      <w:start w:val="1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4"/>
  </w:num>
  <w:num w:numId="3">
    <w:abstractNumId w:val="5"/>
  </w:num>
  <w:num w:numId="4">
    <w:abstractNumId w:val="6"/>
  </w:num>
  <w:num w:numId="5">
    <w:abstractNumId w:val="1"/>
  </w:num>
  <w:num w:numId="6">
    <w:abstractNumId w:val="13"/>
  </w:num>
  <w:num w:numId="7">
    <w:abstractNumId w:val="8"/>
  </w:num>
  <w:num w:numId="8">
    <w:abstractNumId w:val="15"/>
  </w:num>
  <w:num w:numId="9">
    <w:abstractNumId w:val="14"/>
  </w:num>
  <w:num w:numId="10">
    <w:abstractNumId w:val="0"/>
  </w:num>
  <w:num w:numId="11">
    <w:abstractNumId w:val="3"/>
  </w:num>
  <w:num w:numId="12">
    <w:abstractNumId w:val="7"/>
  </w:num>
  <w:num w:numId="13">
    <w:abstractNumId w:val="10"/>
  </w:num>
  <w:num w:numId="14">
    <w:abstractNumId w:val="9"/>
  </w:num>
  <w:num w:numId="15">
    <w:abstractNumId w:val="11"/>
  </w:num>
  <w:num w:numId="16">
    <w:abstractNumId w:val="2"/>
  </w:num>
  <w:num w:numId="17">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20"/>
  <w:characterSpacingControl w:val="doNotCompress"/>
  <w:footnotePr>
    <w:footnote w:id="0"/>
    <w:footnote w:id="1"/>
  </w:footnotePr>
  <w:endnotePr>
    <w:endnote w:id="0"/>
    <w:endnote w:id="1"/>
  </w:endnotePr>
  <w:compat/>
  <w:rsids>
    <w:rsidRoot w:val="00D40A4A"/>
    <w:rsid w:val="000158B7"/>
    <w:rsid w:val="00033D27"/>
    <w:rsid w:val="00044D51"/>
    <w:rsid w:val="0004762B"/>
    <w:rsid w:val="00060F8D"/>
    <w:rsid w:val="000871D4"/>
    <w:rsid w:val="00090D70"/>
    <w:rsid w:val="000958D3"/>
    <w:rsid w:val="000A2012"/>
    <w:rsid w:val="000C4DB3"/>
    <w:rsid w:val="000D4A9A"/>
    <w:rsid w:val="000E4FA3"/>
    <w:rsid w:val="000E7A5B"/>
    <w:rsid w:val="000F6978"/>
    <w:rsid w:val="00126AC3"/>
    <w:rsid w:val="00150614"/>
    <w:rsid w:val="00185BAF"/>
    <w:rsid w:val="0019230A"/>
    <w:rsid w:val="001B2803"/>
    <w:rsid w:val="001C14F8"/>
    <w:rsid w:val="001C214E"/>
    <w:rsid w:val="001D1FEB"/>
    <w:rsid w:val="001D35E2"/>
    <w:rsid w:val="00210138"/>
    <w:rsid w:val="00213D89"/>
    <w:rsid w:val="002332C2"/>
    <w:rsid w:val="002560D5"/>
    <w:rsid w:val="0026092D"/>
    <w:rsid w:val="00273B68"/>
    <w:rsid w:val="00280529"/>
    <w:rsid w:val="002845A7"/>
    <w:rsid w:val="002A07F7"/>
    <w:rsid w:val="002A4CCD"/>
    <w:rsid w:val="002A78F1"/>
    <w:rsid w:val="002C73AD"/>
    <w:rsid w:val="002D2A61"/>
    <w:rsid w:val="002E4BDE"/>
    <w:rsid w:val="002F5936"/>
    <w:rsid w:val="003370F5"/>
    <w:rsid w:val="00340D8C"/>
    <w:rsid w:val="0037346D"/>
    <w:rsid w:val="00375A49"/>
    <w:rsid w:val="00382542"/>
    <w:rsid w:val="003826E9"/>
    <w:rsid w:val="003B0099"/>
    <w:rsid w:val="003B011B"/>
    <w:rsid w:val="003B7290"/>
    <w:rsid w:val="003B7781"/>
    <w:rsid w:val="003D0961"/>
    <w:rsid w:val="003D100B"/>
    <w:rsid w:val="003D5409"/>
    <w:rsid w:val="004069F4"/>
    <w:rsid w:val="0041790B"/>
    <w:rsid w:val="004564C9"/>
    <w:rsid w:val="00471A0A"/>
    <w:rsid w:val="00474B1B"/>
    <w:rsid w:val="004764A1"/>
    <w:rsid w:val="00491AB0"/>
    <w:rsid w:val="004A4BE8"/>
    <w:rsid w:val="004B1FE4"/>
    <w:rsid w:val="004D5ABA"/>
    <w:rsid w:val="004E2488"/>
    <w:rsid w:val="004E449D"/>
    <w:rsid w:val="004E72CA"/>
    <w:rsid w:val="00500D74"/>
    <w:rsid w:val="0051047C"/>
    <w:rsid w:val="00512FAE"/>
    <w:rsid w:val="00514B13"/>
    <w:rsid w:val="00533EAF"/>
    <w:rsid w:val="00535C80"/>
    <w:rsid w:val="00546407"/>
    <w:rsid w:val="00550CA6"/>
    <w:rsid w:val="00563767"/>
    <w:rsid w:val="005746EE"/>
    <w:rsid w:val="00584548"/>
    <w:rsid w:val="005A2D90"/>
    <w:rsid w:val="005A54D3"/>
    <w:rsid w:val="005B4751"/>
    <w:rsid w:val="005C467E"/>
    <w:rsid w:val="005E3F94"/>
    <w:rsid w:val="005F04C7"/>
    <w:rsid w:val="00603827"/>
    <w:rsid w:val="00604D6C"/>
    <w:rsid w:val="00611FE0"/>
    <w:rsid w:val="00616F33"/>
    <w:rsid w:val="006227CE"/>
    <w:rsid w:val="00626B5C"/>
    <w:rsid w:val="0063314E"/>
    <w:rsid w:val="00636CEF"/>
    <w:rsid w:val="00637850"/>
    <w:rsid w:val="0064305F"/>
    <w:rsid w:val="006479A8"/>
    <w:rsid w:val="00651DF9"/>
    <w:rsid w:val="00653E20"/>
    <w:rsid w:val="00657631"/>
    <w:rsid w:val="006605B1"/>
    <w:rsid w:val="00675863"/>
    <w:rsid w:val="00682E9D"/>
    <w:rsid w:val="00686246"/>
    <w:rsid w:val="006A02F2"/>
    <w:rsid w:val="006B451E"/>
    <w:rsid w:val="006B78F6"/>
    <w:rsid w:val="00700359"/>
    <w:rsid w:val="00734AD8"/>
    <w:rsid w:val="00735C3F"/>
    <w:rsid w:val="007368A1"/>
    <w:rsid w:val="00750E45"/>
    <w:rsid w:val="00761642"/>
    <w:rsid w:val="0077324E"/>
    <w:rsid w:val="00781176"/>
    <w:rsid w:val="00785AEF"/>
    <w:rsid w:val="007C2ED6"/>
    <w:rsid w:val="007D2E91"/>
    <w:rsid w:val="007D6A76"/>
    <w:rsid w:val="008503AA"/>
    <w:rsid w:val="0086589A"/>
    <w:rsid w:val="0088305B"/>
    <w:rsid w:val="00885062"/>
    <w:rsid w:val="00887A31"/>
    <w:rsid w:val="008A46F5"/>
    <w:rsid w:val="008B2A4E"/>
    <w:rsid w:val="008B6911"/>
    <w:rsid w:val="008F1169"/>
    <w:rsid w:val="00913058"/>
    <w:rsid w:val="00926335"/>
    <w:rsid w:val="00937699"/>
    <w:rsid w:val="00940B53"/>
    <w:rsid w:val="00941848"/>
    <w:rsid w:val="00950F56"/>
    <w:rsid w:val="00953A59"/>
    <w:rsid w:val="00975A73"/>
    <w:rsid w:val="009A59BE"/>
    <w:rsid w:val="009B2AB2"/>
    <w:rsid w:val="009C0B38"/>
    <w:rsid w:val="009C1058"/>
    <w:rsid w:val="009C5865"/>
    <w:rsid w:val="009D259C"/>
    <w:rsid w:val="009D3E2C"/>
    <w:rsid w:val="009E2F5C"/>
    <w:rsid w:val="009F7FA0"/>
    <w:rsid w:val="00A04B9D"/>
    <w:rsid w:val="00A25757"/>
    <w:rsid w:val="00A3144E"/>
    <w:rsid w:val="00A32B33"/>
    <w:rsid w:val="00A3396C"/>
    <w:rsid w:val="00A43256"/>
    <w:rsid w:val="00A45A1F"/>
    <w:rsid w:val="00A462B0"/>
    <w:rsid w:val="00A65FC5"/>
    <w:rsid w:val="00A71EE9"/>
    <w:rsid w:val="00A7618F"/>
    <w:rsid w:val="00A81B3E"/>
    <w:rsid w:val="00AA154B"/>
    <w:rsid w:val="00AA59A8"/>
    <w:rsid w:val="00AB0697"/>
    <w:rsid w:val="00AB6263"/>
    <w:rsid w:val="00AC2459"/>
    <w:rsid w:val="00AC5D5D"/>
    <w:rsid w:val="00AC7566"/>
    <w:rsid w:val="00AD0141"/>
    <w:rsid w:val="00AD22AA"/>
    <w:rsid w:val="00AD2573"/>
    <w:rsid w:val="00AD44FD"/>
    <w:rsid w:val="00AE140C"/>
    <w:rsid w:val="00B00033"/>
    <w:rsid w:val="00B0531C"/>
    <w:rsid w:val="00B22D0F"/>
    <w:rsid w:val="00B25B44"/>
    <w:rsid w:val="00B27A4A"/>
    <w:rsid w:val="00B5159A"/>
    <w:rsid w:val="00B6250D"/>
    <w:rsid w:val="00B70B9F"/>
    <w:rsid w:val="00B72D53"/>
    <w:rsid w:val="00BA5E80"/>
    <w:rsid w:val="00BC378E"/>
    <w:rsid w:val="00BD3707"/>
    <w:rsid w:val="00BF748C"/>
    <w:rsid w:val="00C0505C"/>
    <w:rsid w:val="00C0676F"/>
    <w:rsid w:val="00C11D53"/>
    <w:rsid w:val="00C37D60"/>
    <w:rsid w:val="00C509BD"/>
    <w:rsid w:val="00C627CA"/>
    <w:rsid w:val="00C679A5"/>
    <w:rsid w:val="00C76E4A"/>
    <w:rsid w:val="00C770C3"/>
    <w:rsid w:val="00C7781B"/>
    <w:rsid w:val="00C91A82"/>
    <w:rsid w:val="00CB4DD4"/>
    <w:rsid w:val="00CB79E7"/>
    <w:rsid w:val="00CB7B25"/>
    <w:rsid w:val="00CB7D92"/>
    <w:rsid w:val="00CC0609"/>
    <w:rsid w:val="00CC0A15"/>
    <w:rsid w:val="00CD2B88"/>
    <w:rsid w:val="00CE6206"/>
    <w:rsid w:val="00CE6A1E"/>
    <w:rsid w:val="00CE7B02"/>
    <w:rsid w:val="00CF209E"/>
    <w:rsid w:val="00D12751"/>
    <w:rsid w:val="00D13D1B"/>
    <w:rsid w:val="00D26A83"/>
    <w:rsid w:val="00D30406"/>
    <w:rsid w:val="00D30E53"/>
    <w:rsid w:val="00D354AA"/>
    <w:rsid w:val="00D40A4A"/>
    <w:rsid w:val="00D52504"/>
    <w:rsid w:val="00D63FCE"/>
    <w:rsid w:val="00DA7B33"/>
    <w:rsid w:val="00DB1A5F"/>
    <w:rsid w:val="00DB3492"/>
    <w:rsid w:val="00DC131D"/>
    <w:rsid w:val="00DC5805"/>
    <w:rsid w:val="00DD5A60"/>
    <w:rsid w:val="00DE1098"/>
    <w:rsid w:val="00DE168E"/>
    <w:rsid w:val="00DE18F4"/>
    <w:rsid w:val="00DE46F6"/>
    <w:rsid w:val="00DE796A"/>
    <w:rsid w:val="00E12BB8"/>
    <w:rsid w:val="00E204D2"/>
    <w:rsid w:val="00E75FD6"/>
    <w:rsid w:val="00E925A2"/>
    <w:rsid w:val="00EA19B4"/>
    <w:rsid w:val="00EB5962"/>
    <w:rsid w:val="00EC1E15"/>
    <w:rsid w:val="00EE183B"/>
    <w:rsid w:val="00F0574E"/>
    <w:rsid w:val="00F10AA8"/>
    <w:rsid w:val="00F23589"/>
    <w:rsid w:val="00F2472C"/>
    <w:rsid w:val="00F26B54"/>
    <w:rsid w:val="00F31E50"/>
    <w:rsid w:val="00F321CC"/>
    <w:rsid w:val="00F47D53"/>
    <w:rsid w:val="00F65772"/>
    <w:rsid w:val="00F75EEA"/>
    <w:rsid w:val="00F77C7D"/>
    <w:rsid w:val="00F8340E"/>
    <w:rsid w:val="00FB1D05"/>
    <w:rsid w:val="00FB587C"/>
    <w:rsid w:val="00FC202A"/>
    <w:rsid w:val="00FC63A6"/>
    <w:rsid w:val="00FD61BE"/>
    <w:rsid w:val="00FE3170"/>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27CA"/>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googqs-tidbit-0">
    <w:name w:val="goog_qs-tidbit-0"/>
    <w:basedOn w:val="a0"/>
    <w:rsid w:val="00D40A4A"/>
  </w:style>
  <w:style w:type="paragraph" w:styleId="a3">
    <w:name w:val="Normal (Web)"/>
    <w:basedOn w:val="a"/>
    <w:uiPriority w:val="99"/>
    <w:unhideWhenUsed/>
    <w:rsid w:val="00D40A4A"/>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List Paragraph"/>
    <w:basedOn w:val="a"/>
    <w:uiPriority w:val="34"/>
    <w:qFormat/>
    <w:rsid w:val="004E2488"/>
    <w:pPr>
      <w:ind w:left="720"/>
      <w:contextualSpacing/>
    </w:pPr>
  </w:style>
  <w:style w:type="character" w:styleId="Hyperlink">
    <w:name w:val="Hyperlink"/>
    <w:basedOn w:val="a0"/>
    <w:uiPriority w:val="99"/>
    <w:unhideWhenUsed/>
    <w:rsid w:val="004E2488"/>
    <w:rPr>
      <w:color w:val="0000FF"/>
      <w:u w:val="single"/>
    </w:rPr>
  </w:style>
  <w:style w:type="character" w:customStyle="1" w:styleId="longtext">
    <w:name w:val="long_text"/>
    <w:basedOn w:val="a0"/>
    <w:rsid w:val="00CD2B88"/>
  </w:style>
  <w:style w:type="character" w:customStyle="1" w:styleId="hps">
    <w:name w:val="hps"/>
    <w:basedOn w:val="a0"/>
    <w:rsid w:val="00C37D60"/>
  </w:style>
  <w:style w:type="paragraph" w:styleId="a5">
    <w:name w:val="Balloon Text"/>
    <w:basedOn w:val="a"/>
    <w:link w:val="Char"/>
    <w:uiPriority w:val="99"/>
    <w:semiHidden/>
    <w:unhideWhenUsed/>
    <w:rsid w:val="0037346D"/>
    <w:pPr>
      <w:spacing w:after="0" w:line="240" w:lineRule="auto"/>
    </w:pPr>
    <w:rPr>
      <w:rFonts w:ascii="Tahoma" w:hAnsi="Tahoma" w:cs="Tahoma"/>
      <w:sz w:val="16"/>
      <w:szCs w:val="16"/>
    </w:rPr>
  </w:style>
  <w:style w:type="character" w:customStyle="1" w:styleId="Char">
    <w:name w:val="نص في بالون Char"/>
    <w:basedOn w:val="a0"/>
    <w:link w:val="a5"/>
    <w:uiPriority w:val="99"/>
    <w:semiHidden/>
    <w:rsid w:val="0037346D"/>
    <w:rPr>
      <w:rFonts w:ascii="Tahoma" w:hAnsi="Tahoma" w:cs="Tahoma"/>
      <w:sz w:val="16"/>
      <w:szCs w:val="16"/>
    </w:rPr>
  </w:style>
  <w:style w:type="paragraph" w:customStyle="1" w:styleId="Default">
    <w:name w:val="Default"/>
    <w:rsid w:val="00546407"/>
    <w:pPr>
      <w:autoSpaceDE w:val="0"/>
      <w:autoSpaceDN w:val="0"/>
      <w:adjustRightInd w:val="0"/>
    </w:pPr>
    <w:rPr>
      <w:rFonts w:ascii="Arial" w:hAnsi="Arial"/>
      <w:color w:val="000000"/>
      <w:sz w:val="24"/>
      <w:szCs w:val="24"/>
    </w:rPr>
  </w:style>
  <w:style w:type="character" w:styleId="a6">
    <w:name w:val="FollowedHyperlink"/>
    <w:basedOn w:val="a0"/>
    <w:uiPriority w:val="99"/>
    <w:semiHidden/>
    <w:unhideWhenUsed/>
    <w:rsid w:val="003370F5"/>
    <w:rPr>
      <w:color w:val="800080"/>
      <w:u w:val="single"/>
    </w:rPr>
  </w:style>
  <w:style w:type="paragraph" w:styleId="a7">
    <w:name w:val="header"/>
    <w:basedOn w:val="a"/>
    <w:link w:val="Char0"/>
    <w:uiPriority w:val="99"/>
    <w:unhideWhenUsed/>
    <w:rsid w:val="00535C80"/>
    <w:pPr>
      <w:tabs>
        <w:tab w:val="center" w:pos="4153"/>
        <w:tab w:val="right" w:pos="8306"/>
      </w:tabs>
      <w:spacing w:after="0" w:line="240" w:lineRule="auto"/>
    </w:pPr>
  </w:style>
  <w:style w:type="character" w:customStyle="1" w:styleId="Char0">
    <w:name w:val="رأس صفحة Char"/>
    <w:basedOn w:val="a0"/>
    <w:link w:val="a7"/>
    <w:uiPriority w:val="99"/>
    <w:rsid w:val="00535C80"/>
  </w:style>
  <w:style w:type="paragraph" w:styleId="a8">
    <w:name w:val="footer"/>
    <w:basedOn w:val="a"/>
    <w:link w:val="Char1"/>
    <w:uiPriority w:val="99"/>
    <w:unhideWhenUsed/>
    <w:rsid w:val="00535C80"/>
    <w:pPr>
      <w:tabs>
        <w:tab w:val="center" w:pos="4153"/>
        <w:tab w:val="right" w:pos="8306"/>
      </w:tabs>
      <w:spacing w:after="0" w:line="240" w:lineRule="auto"/>
    </w:pPr>
  </w:style>
  <w:style w:type="character" w:customStyle="1" w:styleId="Char1">
    <w:name w:val="تذييل صفحة Char"/>
    <w:basedOn w:val="a0"/>
    <w:link w:val="a8"/>
    <w:uiPriority w:val="99"/>
    <w:rsid w:val="00535C80"/>
  </w:style>
  <w:style w:type="character" w:customStyle="1" w:styleId="shorttext">
    <w:name w:val="short_text"/>
    <w:basedOn w:val="a0"/>
    <w:rsid w:val="000E4FA3"/>
  </w:style>
  <w:style w:type="table" w:styleId="a9">
    <w:name w:val="Table Grid"/>
    <w:basedOn w:val="a1"/>
    <w:uiPriority w:val="59"/>
    <w:rsid w:val="006479A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594261">
      <w:bodyDiv w:val="1"/>
      <w:marLeft w:val="0"/>
      <w:marRight w:val="0"/>
      <w:marTop w:val="0"/>
      <w:marBottom w:val="0"/>
      <w:divBdr>
        <w:top w:val="none" w:sz="0" w:space="0" w:color="auto"/>
        <w:left w:val="none" w:sz="0" w:space="0" w:color="auto"/>
        <w:bottom w:val="none" w:sz="0" w:space="0" w:color="auto"/>
        <w:right w:val="none" w:sz="0" w:space="0" w:color="auto"/>
      </w:divBdr>
      <w:divsChild>
        <w:div w:id="233441994">
          <w:marLeft w:val="0"/>
          <w:marRight w:val="0"/>
          <w:marTop w:val="0"/>
          <w:marBottom w:val="0"/>
          <w:divBdr>
            <w:top w:val="none" w:sz="0" w:space="0" w:color="auto"/>
            <w:left w:val="none" w:sz="0" w:space="0" w:color="auto"/>
            <w:bottom w:val="none" w:sz="0" w:space="0" w:color="auto"/>
            <w:right w:val="none" w:sz="0" w:space="0" w:color="auto"/>
          </w:divBdr>
          <w:divsChild>
            <w:div w:id="155390095">
              <w:marLeft w:val="0"/>
              <w:marRight w:val="0"/>
              <w:marTop w:val="0"/>
              <w:marBottom w:val="0"/>
              <w:divBdr>
                <w:top w:val="single" w:sz="6" w:space="31" w:color="F0C36D"/>
                <w:left w:val="single" w:sz="6" w:space="31" w:color="F0C36D"/>
                <w:bottom w:val="single" w:sz="6" w:space="31" w:color="F0C36D"/>
                <w:right w:val="single" w:sz="6" w:space="31" w:color="F0C36D"/>
              </w:divBdr>
            </w:div>
            <w:div w:id="1200119354">
              <w:marLeft w:val="0"/>
              <w:marRight w:val="0"/>
              <w:marTop w:val="0"/>
              <w:marBottom w:val="0"/>
              <w:divBdr>
                <w:top w:val="single" w:sz="6" w:space="31" w:color="F0C36D"/>
                <w:left w:val="single" w:sz="6" w:space="31" w:color="F0C36D"/>
                <w:bottom w:val="single" w:sz="6" w:space="31" w:color="F0C36D"/>
                <w:right w:val="single" w:sz="6" w:space="31" w:color="F0C36D"/>
              </w:divBdr>
            </w:div>
            <w:div w:id="1218395420">
              <w:marLeft w:val="0"/>
              <w:marRight w:val="0"/>
              <w:marTop w:val="0"/>
              <w:marBottom w:val="0"/>
              <w:divBdr>
                <w:top w:val="none" w:sz="0" w:space="0" w:color="auto"/>
                <w:left w:val="none" w:sz="0" w:space="0" w:color="auto"/>
                <w:bottom w:val="none" w:sz="0" w:space="0" w:color="auto"/>
                <w:right w:val="none" w:sz="0" w:space="0" w:color="auto"/>
              </w:divBdr>
              <w:divsChild>
                <w:div w:id="1260797151">
                  <w:marLeft w:val="0"/>
                  <w:marRight w:val="0"/>
                  <w:marTop w:val="0"/>
                  <w:marBottom w:val="0"/>
                  <w:divBdr>
                    <w:top w:val="none" w:sz="0" w:space="0" w:color="auto"/>
                    <w:left w:val="none" w:sz="0" w:space="0" w:color="auto"/>
                    <w:bottom w:val="none" w:sz="0" w:space="0" w:color="auto"/>
                    <w:right w:val="none" w:sz="0" w:space="0" w:color="auto"/>
                  </w:divBdr>
                  <w:divsChild>
                    <w:div w:id="392896846">
                      <w:marLeft w:val="0"/>
                      <w:marRight w:val="0"/>
                      <w:marTop w:val="0"/>
                      <w:marBottom w:val="0"/>
                      <w:divBdr>
                        <w:top w:val="none" w:sz="0" w:space="0" w:color="auto"/>
                        <w:left w:val="none" w:sz="0" w:space="0" w:color="auto"/>
                        <w:bottom w:val="none" w:sz="0" w:space="0" w:color="auto"/>
                        <w:right w:val="none" w:sz="0" w:space="0" w:color="auto"/>
                      </w:divBdr>
                      <w:divsChild>
                        <w:div w:id="250967192">
                          <w:marLeft w:val="0"/>
                          <w:marRight w:val="0"/>
                          <w:marTop w:val="0"/>
                          <w:marBottom w:val="0"/>
                          <w:divBdr>
                            <w:top w:val="none" w:sz="0" w:space="0" w:color="auto"/>
                            <w:left w:val="none" w:sz="0" w:space="0" w:color="auto"/>
                            <w:bottom w:val="none" w:sz="0" w:space="0" w:color="auto"/>
                            <w:right w:val="none" w:sz="0" w:space="0" w:color="auto"/>
                          </w:divBdr>
                          <w:divsChild>
                            <w:div w:id="1474059310">
                              <w:marLeft w:val="0"/>
                              <w:marRight w:val="0"/>
                              <w:marTop w:val="0"/>
                              <w:marBottom w:val="0"/>
                              <w:divBdr>
                                <w:top w:val="none" w:sz="0" w:space="0" w:color="auto"/>
                                <w:left w:val="none" w:sz="0" w:space="0" w:color="auto"/>
                                <w:bottom w:val="none" w:sz="0" w:space="0" w:color="auto"/>
                                <w:right w:val="none" w:sz="0" w:space="0" w:color="auto"/>
                              </w:divBdr>
                              <w:divsChild>
                                <w:div w:id="2066100847">
                                  <w:marLeft w:val="0"/>
                                  <w:marRight w:val="0"/>
                                  <w:marTop w:val="0"/>
                                  <w:marBottom w:val="0"/>
                                  <w:divBdr>
                                    <w:top w:val="none" w:sz="0" w:space="0" w:color="auto"/>
                                    <w:left w:val="none" w:sz="0" w:space="0" w:color="auto"/>
                                    <w:bottom w:val="none" w:sz="0" w:space="0" w:color="auto"/>
                                    <w:right w:val="none" w:sz="0" w:space="0" w:color="auto"/>
                                  </w:divBdr>
                                  <w:divsChild>
                                    <w:div w:id="1093893405">
                                      <w:marLeft w:val="0"/>
                                      <w:marRight w:val="67"/>
                                      <w:marTop w:val="0"/>
                                      <w:marBottom w:val="0"/>
                                      <w:divBdr>
                                        <w:top w:val="none" w:sz="0" w:space="0" w:color="auto"/>
                                        <w:left w:val="none" w:sz="0" w:space="0" w:color="auto"/>
                                        <w:bottom w:val="none" w:sz="0" w:space="0" w:color="auto"/>
                                        <w:right w:val="none" w:sz="0" w:space="0" w:color="auto"/>
                                      </w:divBdr>
                                      <w:divsChild>
                                        <w:div w:id="70591225">
                                          <w:marLeft w:val="0"/>
                                          <w:marRight w:val="0"/>
                                          <w:marTop w:val="0"/>
                                          <w:marBottom w:val="0"/>
                                          <w:divBdr>
                                            <w:top w:val="none" w:sz="0" w:space="0" w:color="auto"/>
                                            <w:left w:val="none" w:sz="0" w:space="0" w:color="auto"/>
                                            <w:bottom w:val="none" w:sz="0" w:space="0" w:color="auto"/>
                                            <w:right w:val="none" w:sz="0" w:space="0" w:color="auto"/>
                                          </w:divBdr>
                                          <w:divsChild>
                                            <w:div w:id="484514521">
                                              <w:marLeft w:val="0"/>
                                              <w:marRight w:val="0"/>
                                              <w:marTop w:val="0"/>
                                              <w:marBottom w:val="0"/>
                                              <w:divBdr>
                                                <w:top w:val="none" w:sz="0" w:space="0" w:color="auto"/>
                                                <w:left w:val="none" w:sz="0" w:space="0" w:color="auto"/>
                                                <w:bottom w:val="none" w:sz="0" w:space="0" w:color="auto"/>
                                                <w:right w:val="none" w:sz="0" w:space="0" w:color="auto"/>
                                              </w:divBdr>
                                              <w:divsChild>
                                                <w:div w:id="701514467">
                                                  <w:marLeft w:val="0"/>
                                                  <w:marRight w:val="0"/>
                                                  <w:marTop w:val="0"/>
                                                  <w:marBottom w:val="0"/>
                                                  <w:divBdr>
                                                    <w:top w:val="none" w:sz="0" w:space="0" w:color="auto"/>
                                                    <w:left w:val="none" w:sz="0" w:space="0" w:color="auto"/>
                                                    <w:bottom w:val="none" w:sz="0" w:space="0" w:color="auto"/>
                                                    <w:right w:val="none" w:sz="0" w:space="0" w:color="auto"/>
                                                  </w:divBdr>
                                                  <w:divsChild>
                                                    <w:div w:id="642123434">
                                                      <w:marLeft w:val="0"/>
                                                      <w:marRight w:val="0"/>
                                                      <w:marTop w:val="0"/>
                                                      <w:marBottom w:val="0"/>
                                                      <w:divBdr>
                                                        <w:top w:val="none" w:sz="0" w:space="0" w:color="auto"/>
                                                        <w:left w:val="none" w:sz="0" w:space="0" w:color="auto"/>
                                                        <w:bottom w:val="none" w:sz="0" w:space="0" w:color="auto"/>
                                                        <w:right w:val="none" w:sz="0" w:space="0" w:color="auto"/>
                                                      </w:divBdr>
                                                      <w:divsChild>
                                                        <w:div w:id="58938578">
                                                          <w:marLeft w:val="0"/>
                                                          <w:marRight w:val="0"/>
                                                          <w:marTop w:val="0"/>
                                                          <w:marBottom w:val="0"/>
                                                          <w:divBdr>
                                                            <w:top w:val="none" w:sz="0" w:space="0" w:color="auto"/>
                                                            <w:left w:val="none" w:sz="0" w:space="0" w:color="auto"/>
                                                            <w:bottom w:val="none" w:sz="0" w:space="0" w:color="auto"/>
                                                            <w:right w:val="none" w:sz="0" w:space="0" w:color="auto"/>
                                                          </w:divBdr>
                                                        </w:div>
                                                        <w:div w:id="236944821">
                                                          <w:marLeft w:val="0"/>
                                                          <w:marRight w:val="0"/>
                                                          <w:marTop w:val="0"/>
                                                          <w:marBottom w:val="0"/>
                                                          <w:divBdr>
                                                            <w:top w:val="none" w:sz="0" w:space="0" w:color="auto"/>
                                                            <w:left w:val="none" w:sz="0" w:space="0" w:color="auto"/>
                                                            <w:bottom w:val="none" w:sz="0" w:space="0" w:color="auto"/>
                                                            <w:right w:val="none" w:sz="0" w:space="0" w:color="auto"/>
                                                          </w:divBdr>
                                                        </w:div>
                                                      </w:divsChild>
                                                    </w:div>
                                                    <w:div w:id="989598419">
                                                      <w:marLeft w:val="0"/>
                                                      <w:marRight w:val="0"/>
                                                      <w:marTop w:val="0"/>
                                                      <w:marBottom w:val="0"/>
                                                      <w:divBdr>
                                                        <w:top w:val="none" w:sz="0" w:space="4" w:color="F0C36D"/>
                                                        <w:left w:val="none" w:sz="0" w:space="4" w:color="F0C36D"/>
                                                        <w:bottom w:val="none" w:sz="0" w:space="4" w:color="F0C36D"/>
                                                        <w:right w:val="none" w:sz="0" w:space="4" w:color="F0C36D"/>
                                                      </w:divBdr>
                                                      <w:divsChild>
                                                        <w:div w:id="109605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875943">
                                              <w:marLeft w:val="0"/>
                                              <w:marRight w:val="0"/>
                                              <w:marTop w:val="201"/>
                                              <w:marBottom w:val="0"/>
                                              <w:divBdr>
                                                <w:top w:val="none" w:sz="0" w:space="0" w:color="auto"/>
                                                <w:left w:val="none" w:sz="0" w:space="0" w:color="auto"/>
                                                <w:bottom w:val="none" w:sz="0" w:space="0" w:color="auto"/>
                                                <w:right w:val="none" w:sz="0" w:space="0" w:color="auto"/>
                                              </w:divBdr>
                                            </w:div>
                                            <w:div w:id="1673265535">
                                              <w:marLeft w:val="0"/>
                                              <w:marRight w:val="0"/>
                                              <w:marTop w:val="0"/>
                                              <w:marBottom w:val="134"/>
                                              <w:divBdr>
                                                <w:top w:val="single" w:sz="6" w:space="0" w:color="F5F5F5"/>
                                                <w:left w:val="single" w:sz="6" w:space="0" w:color="F5F5F5"/>
                                                <w:bottom w:val="single" w:sz="6" w:space="0" w:color="F5F5F5"/>
                                                <w:right w:val="single" w:sz="6" w:space="0" w:color="F5F5F5"/>
                                              </w:divBdr>
                                              <w:divsChild>
                                                <w:div w:id="388695571">
                                                  <w:marLeft w:val="0"/>
                                                  <w:marRight w:val="0"/>
                                                  <w:marTop w:val="0"/>
                                                  <w:marBottom w:val="0"/>
                                                  <w:divBdr>
                                                    <w:top w:val="none" w:sz="0" w:space="0" w:color="auto"/>
                                                    <w:left w:val="none" w:sz="0" w:space="0" w:color="auto"/>
                                                    <w:bottom w:val="none" w:sz="0" w:space="0" w:color="auto"/>
                                                    <w:right w:val="none" w:sz="0" w:space="0" w:color="auto"/>
                                                  </w:divBdr>
                                                  <w:divsChild>
                                                    <w:div w:id="349962521">
                                                      <w:marLeft w:val="0"/>
                                                      <w:marRight w:val="0"/>
                                                      <w:marTop w:val="0"/>
                                                      <w:marBottom w:val="0"/>
                                                      <w:divBdr>
                                                        <w:top w:val="none" w:sz="0" w:space="0" w:color="auto"/>
                                                        <w:left w:val="none" w:sz="0" w:space="0" w:color="auto"/>
                                                        <w:bottom w:val="none" w:sz="0" w:space="0" w:color="auto"/>
                                                        <w:right w:val="none" w:sz="0" w:space="0" w:color="auto"/>
                                                      </w:divBdr>
                                                    </w:div>
                                                  </w:divsChild>
                                                </w:div>
                                                <w:div w:id="419525169">
                                                  <w:marLeft w:val="0"/>
                                                  <w:marRight w:val="0"/>
                                                  <w:marTop w:val="0"/>
                                                  <w:marBottom w:val="0"/>
                                                  <w:divBdr>
                                                    <w:top w:val="none" w:sz="0" w:space="0" w:color="auto"/>
                                                    <w:left w:val="none" w:sz="0" w:space="0" w:color="auto"/>
                                                    <w:bottom w:val="none" w:sz="0" w:space="0" w:color="auto"/>
                                                    <w:right w:val="none" w:sz="0" w:space="0" w:color="auto"/>
                                                  </w:divBdr>
                                                  <w:divsChild>
                                                    <w:div w:id="253435773">
                                                      <w:marLeft w:val="0"/>
                                                      <w:marRight w:val="0"/>
                                                      <w:marTop w:val="0"/>
                                                      <w:marBottom w:val="0"/>
                                                      <w:divBdr>
                                                        <w:top w:val="none" w:sz="0" w:space="0" w:color="auto"/>
                                                        <w:left w:val="none" w:sz="0" w:space="0" w:color="auto"/>
                                                        <w:bottom w:val="none" w:sz="0" w:space="0" w:color="auto"/>
                                                        <w:right w:val="none" w:sz="0" w:space="0" w:color="auto"/>
                                                      </w:divBdr>
                                                      <w:divsChild>
                                                        <w:div w:id="211520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688807">
                                                  <w:marLeft w:val="0"/>
                                                  <w:marRight w:val="0"/>
                                                  <w:marTop w:val="0"/>
                                                  <w:marBottom w:val="0"/>
                                                  <w:divBdr>
                                                    <w:top w:val="none" w:sz="0" w:space="0" w:color="auto"/>
                                                    <w:left w:val="none" w:sz="0" w:space="0" w:color="auto"/>
                                                    <w:bottom w:val="none" w:sz="0" w:space="0" w:color="auto"/>
                                                    <w:right w:val="none" w:sz="0" w:space="0" w:color="auto"/>
                                                  </w:divBdr>
                                                  <w:divsChild>
                                                    <w:div w:id="211644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2284651">
                              <w:marLeft w:val="0"/>
                              <w:marRight w:val="0"/>
                              <w:marTop w:val="240"/>
                              <w:marBottom w:val="586"/>
                              <w:divBdr>
                                <w:top w:val="none" w:sz="0" w:space="0" w:color="auto"/>
                                <w:left w:val="none" w:sz="0" w:space="0" w:color="auto"/>
                                <w:bottom w:val="none" w:sz="0" w:space="0" w:color="auto"/>
                                <w:right w:val="none" w:sz="0" w:space="0" w:color="auto"/>
                              </w:divBdr>
                              <w:divsChild>
                                <w:div w:id="447890089">
                                  <w:marLeft w:val="0"/>
                                  <w:marRight w:val="0"/>
                                  <w:marTop w:val="0"/>
                                  <w:marBottom w:val="0"/>
                                  <w:divBdr>
                                    <w:top w:val="none" w:sz="0" w:space="0" w:color="auto"/>
                                    <w:left w:val="none" w:sz="0" w:space="0" w:color="auto"/>
                                    <w:bottom w:val="none" w:sz="0" w:space="0" w:color="auto"/>
                                    <w:right w:val="none" w:sz="0" w:space="0" w:color="auto"/>
                                  </w:divBdr>
                                </w:div>
                              </w:divsChild>
                            </w:div>
                            <w:div w:id="1928491974">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 w:id="1476677941">
              <w:marLeft w:val="0"/>
              <w:marRight w:val="0"/>
              <w:marTop w:val="0"/>
              <w:marBottom w:val="0"/>
              <w:divBdr>
                <w:top w:val="single" w:sz="6" w:space="31" w:color="F0C36D"/>
                <w:left w:val="single" w:sz="6" w:space="31" w:color="F0C36D"/>
                <w:bottom w:val="single" w:sz="6" w:space="31" w:color="F0C36D"/>
                <w:right w:val="single" w:sz="6" w:space="31" w:color="F0C36D"/>
              </w:divBdr>
            </w:div>
            <w:div w:id="1980530051">
              <w:marLeft w:val="0"/>
              <w:marRight w:val="0"/>
              <w:marTop w:val="0"/>
              <w:marBottom w:val="0"/>
              <w:divBdr>
                <w:top w:val="single" w:sz="6" w:space="31" w:color="F0C36D"/>
                <w:left w:val="single" w:sz="6" w:space="31" w:color="F0C36D"/>
                <w:bottom w:val="single" w:sz="6" w:space="31" w:color="F0C36D"/>
                <w:right w:val="single" w:sz="6" w:space="31" w:color="F0C36D"/>
              </w:divBdr>
            </w:div>
          </w:divsChild>
        </w:div>
      </w:divsChild>
    </w:div>
    <w:div w:id="23677224">
      <w:bodyDiv w:val="1"/>
      <w:marLeft w:val="0"/>
      <w:marRight w:val="0"/>
      <w:marTop w:val="0"/>
      <w:marBottom w:val="0"/>
      <w:divBdr>
        <w:top w:val="none" w:sz="0" w:space="0" w:color="auto"/>
        <w:left w:val="none" w:sz="0" w:space="0" w:color="auto"/>
        <w:bottom w:val="none" w:sz="0" w:space="0" w:color="auto"/>
        <w:right w:val="none" w:sz="0" w:space="0" w:color="auto"/>
      </w:divBdr>
      <w:divsChild>
        <w:div w:id="847981261">
          <w:marLeft w:val="0"/>
          <w:marRight w:val="0"/>
          <w:marTop w:val="0"/>
          <w:marBottom w:val="0"/>
          <w:divBdr>
            <w:top w:val="none" w:sz="0" w:space="0" w:color="auto"/>
            <w:left w:val="none" w:sz="0" w:space="0" w:color="auto"/>
            <w:bottom w:val="none" w:sz="0" w:space="0" w:color="auto"/>
            <w:right w:val="none" w:sz="0" w:space="0" w:color="auto"/>
          </w:divBdr>
          <w:divsChild>
            <w:div w:id="844133248">
              <w:marLeft w:val="0"/>
              <w:marRight w:val="0"/>
              <w:marTop w:val="0"/>
              <w:marBottom w:val="0"/>
              <w:divBdr>
                <w:top w:val="none" w:sz="0" w:space="0" w:color="auto"/>
                <w:left w:val="none" w:sz="0" w:space="0" w:color="auto"/>
                <w:bottom w:val="none" w:sz="0" w:space="0" w:color="auto"/>
                <w:right w:val="none" w:sz="0" w:space="0" w:color="auto"/>
              </w:divBdr>
              <w:divsChild>
                <w:div w:id="1891526528">
                  <w:marLeft w:val="0"/>
                  <w:marRight w:val="0"/>
                  <w:marTop w:val="0"/>
                  <w:marBottom w:val="0"/>
                  <w:divBdr>
                    <w:top w:val="none" w:sz="0" w:space="0" w:color="auto"/>
                    <w:left w:val="none" w:sz="0" w:space="0" w:color="auto"/>
                    <w:bottom w:val="none" w:sz="0" w:space="0" w:color="auto"/>
                    <w:right w:val="none" w:sz="0" w:space="0" w:color="auto"/>
                  </w:divBdr>
                  <w:divsChild>
                    <w:div w:id="1846363083">
                      <w:marLeft w:val="0"/>
                      <w:marRight w:val="0"/>
                      <w:marTop w:val="0"/>
                      <w:marBottom w:val="0"/>
                      <w:divBdr>
                        <w:top w:val="none" w:sz="0" w:space="0" w:color="auto"/>
                        <w:left w:val="none" w:sz="0" w:space="0" w:color="auto"/>
                        <w:bottom w:val="none" w:sz="0" w:space="0" w:color="auto"/>
                        <w:right w:val="none" w:sz="0" w:space="0" w:color="auto"/>
                      </w:divBdr>
                      <w:divsChild>
                        <w:div w:id="357658968">
                          <w:marLeft w:val="0"/>
                          <w:marRight w:val="0"/>
                          <w:marTop w:val="0"/>
                          <w:marBottom w:val="0"/>
                          <w:divBdr>
                            <w:top w:val="none" w:sz="0" w:space="0" w:color="auto"/>
                            <w:left w:val="none" w:sz="0" w:space="0" w:color="auto"/>
                            <w:bottom w:val="none" w:sz="0" w:space="0" w:color="auto"/>
                            <w:right w:val="none" w:sz="0" w:space="0" w:color="auto"/>
                          </w:divBdr>
                          <w:divsChild>
                            <w:div w:id="171916283">
                              <w:marLeft w:val="0"/>
                              <w:marRight w:val="0"/>
                              <w:marTop w:val="0"/>
                              <w:marBottom w:val="0"/>
                              <w:divBdr>
                                <w:top w:val="none" w:sz="0" w:space="0" w:color="auto"/>
                                <w:left w:val="none" w:sz="0" w:space="0" w:color="auto"/>
                                <w:bottom w:val="none" w:sz="0" w:space="0" w:color="auto"/>
                                <w:right w:val="none" w:sz="0" w:space="0" w:color="auto"/>
                              </w:divBdr>
                              <w:divsChild>
                                <w:div w:id="1579436294">
                                  <w:marLeft w:val="0"/>
                                  <w:marRight w:val="0"/>
                                  <w:marTop w:val="0"/>
                                  <w:marBottom w:val="0"/>
                                  <w:divBdr>
                                    <w:top w:val="none" w:sz="0" w:space="0" w:color="auto"/>
                                    <w:left w:val="none" w:sz="0" w:space="0" w:color="auto"/>
                                    <w:bottom w:val="none" w:sz="0" w:space="0" w:color="auto"/>
                                    <w:right w:val="none" w:sz="0" w:space="0" w:color="auto"/>
                                  </w:divBdr>
                                  <w:divsChild>
                                    <w:div w:id="1477915274">
                                      <w:marLeft w:val="0"/>
                                      <w:marRight w:val="67"/>
                                      <w:marTop w:val="0"/>
                                      <w:marBottom w:val="0"/>
                                      <w:divBdr>
                                        <w:top w:val="none" w:sz="0" w:space="0" w:color="auto"/>
                                        <w:left w:val="none" w:sz="0" w:space="0" w:color="auto"/>
                                        <w:bottom w:val="none" w:sz="0" w:space="0" w:color="auto"/>
                                        <w:right w:val="none" w:sz="0" w:space="0" w:color="auto"/>
                                      </w:divBdr>
                                      <w:divsChild>
                                        <w:div w:id="212890234">
                                          <w:marLeft w:val="0"/>
                                          <w:marRight w:val="0"/>
                                          <w:marTop w:val="0"/>
                                          <w:marBottom w:val="0"/>
                                          <w:divBdr>
                                            <w:top w:val="none" w:sz="0" w:space="0" w:color="auto"/>
                                            <w:left w:val="none" w:sz="0" w:space="0" w:color="auto"/>
                                            <w:bottom w:val="none" w:sz="0" w:space="0" w:color="auto"/>
                                            <w:right w:val="none" w:sz="0" w:space="0" w:color="auto"/>
                                          </w:divBdr>
                                          <w:divsChild>
                                            <w:div w:id="1583029854">
                                              <w:marLeft w:val="0"/>
                                              <w:marRight w:val="0"/>
                                              <w:marTop w:val="0"/>
                                              <w:marBottom w:val="134"/>
                                              <w:divBdr>
                                                <w:top w:val="single" w:sz="6" w:space="0" w:color="F5F5F5"/>
                                                <w:left w:val="single" w:sz="6" w:space="0" w:color="F5F5F5"/>
                                                <w:bottom w:val="single" w:sz="6" w:space="0" w:color="F5F5F5"/>
                                                <w:right w:val="single" w:sz="6" w:space="0" w:color="F5F5F5"/>
                                              </w:divBdr>
                                              <w:divsChild>
                                                <w:div w:id="545529126">
                                                  <w:marLeft w:val="0"/>
                                                  <w:marRight w:val="0"/>
                                                  <w:marTop w:val="0"/>
                                                  <w:marBottom w:val="0"/>
                                                  <w:divBdr>
                                                    <w:top w:val="none" w:sz="0" w:space="0" w:color="auto"/>
                                                    <w:left w:val="none" w:sz="0" w:space="0" w:color="auto"/>
                                                    <w:bottom w:val="none" w:sz="0" w:space="0" w:color="auto"/>
                                                    <w:right w:val="none" w:sz="0" w:space="0" w:color="auto"/>
                                                  </w:divBdr>
                                                  <w:divsChild>
                                                    <w:div w:id="62412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7088142">
      <w:bodyDiv w:val="1"/>
      <w:marLeft w:val="0"/>
      <w:marRight w:val="0"/>
      <w:marTop w:val="0"/>
      <w:marBottom w:val="0"/>
      <w:divBdr>
        <w:top w:val="none" w:sz="0" w:space="0" w:color="auto"/>
        <w:left w:val="none" w:sz="0" w:space="0" w:color="auto"/>
        <w:bottom w:val="none" w:sz="0" w:space="0" w:color="auto"/>
        <w:right w:val="none" w:sz="0" w:space="0" w:color="auto"/>
      </w:divBdr>
    </w:div>
    <w:div w:id="297800937">
      <w:bodyDiv w:val="1"/>
      <w:marLeft w:val="0"/>
      <w:marRight w:val="0"/>
      <w:marTop w:val="0"/>
      <w:marBottom w:val="0"/>
      <w:divBdr>
        <w:top w:val="none" w:sz="0" w:space="0" w:color="auto"/>
        <w:left w:val="none" w:sz="0" w:space="0" w:color="auto"/>
        <w:bottom w:val="none" w:sz="0" w:space="0" w:color="auto"/>
        <w:right w:val="none" w:sz="0" w:space="0" w:color="auto"/>
      </w:divBdr>
      <w:divsChild>
        <w:div w:id="1371762616">
          <w:marLeft w:val="0"/>
          <w:marRight w:val="0"/>
          <w:marTop w:val="0"/>
          <w:marBottom w:val="0"/>
          <w:divBdr>
            <w:top w:val="none" w:sz="0" w:space="0" w:color="auto"/>
            <w:left w:val="none" w:sz="0" w:space="0" w:color="auto"/>
            <w:bottom w:val="none" w:sz="0" w:space="0" w:color="auto"/>
            <w:right w:val="none" w:sz="0" w:space="0" w:color="auto"/>
          </w:divBdr>
          <w:divsChild>
            <w:div w:id="19014851">
              <w:marLeft w:val="0"/>
              <w:marRight w:val="0"/>
              <w:marTop w:val="0"/>
              <w:marBottom w:val="0"/>
              <w:divBdr>
                <w:top w:val="none" w:sz="0" w:space="0" w:color="auto"/>
                <w:left w:val="none" w:sz="0" w:space="0" w:color="auto"/>
                <w:bottom w:val="none" w:sz="0" w:space="0" w:color="auto"/>
                <w:right w:val="none" w:sz="0" w:space="0" w:color="auto"/>
              </w:divBdr>
              <w:divsChild>
                <w:div w:id="432630394">
                  <w:marLeft w:val="0"/>
                  <w:marRight w:val="0"/>
                  <w:marTop w:val="0"/>
                  <w:marBottom w:val="0"/>
                  <w:divBdr>
                    <w:top w:val="none" w:sz="0" w:space="0" w:color="auto"/>
                    <w:left w:val="none" w:sz="0" w:space="0" w:color="auto"/>
                    <w:bottom w:val="none" w:sz="0" w:space="0" w:color="auto"/>
                    <w:right w:val="none" w:sz="0" w:space="0" w:color="auto"/>
                  </w:divBdr>
                  <w:divsChild>
                    <w:div w:id="1139762474">
                      <w:marLeft w:val="0"/>
                      <w:marRight w:val="0"/>
                      <w:marTop w:val="0"/>
                      <w:marBottom w:val="0"/>
                      <w:divBdr>
                        <w:top w:val="none" w:sz="0" w:space="0" w:color="auto"/>
                        <w:left w:val="none" w:sz="0" w:space="0" w:color="auto"/>
                        <w:bottom w:val="none" w:sz="0" w:space="0" w:color="auto"/>
                        <w:right w:val="none" w:sz="0" w:space="0" w:color="auto"/>
                      </w:divBdr>
                      <w:divsChild>
                        <w:div w:id="551162636">
                          <w:marLeft w:val="0"/>
                          <w:marRight w:val="0"/>
                          <w:marTop w:val="0"/>
                          <w:marBottom w:val="0"/>
                          <w:divBdr>
                            <w:top w:val="none" w:sz="0" w:space="0" w:color="auto"/>
                            <w:left w:val="none" w:sz="0" w:space="0" w:color="auto"/>
                            <w:bottom w:val="none" w:sz="0" w:space="0" w:color="auto"/>
                            <w:right w:val="none" w:sz="0" w:space="0" w:color="auto"/>
                          </w:divBdr>
                          <w:divsChild>
                            <w:div w:id="1156535459">
                              <w:marLeft w:val="0"/>
                              <w:marRight w:val="0"/>
                              <w:marTop w:val="0"/>
                              <w:marBottom w:val="0"/>
                              <w:divBdr>
                                <w:top w:val="none" w:sz="0" w:space="0" w:color="auto"/>
                                <w:left w:val="none" w:sz="0" w:space="0" w:color="auto"/>
                                <w:bottom w:val="none" w:sz="0" w:space="0" w:color="auto"/>
                                <w:right w:val="none" w:sz="0" w:space="0" w:color="auto"/>
                              </w:divBdr>
                              <w:divsChild>
                                <w:div w:id="1810855269">
                                  <w:marLeft w:val="0"/>
                                  <w:marRight w:val="0"/>
                                  <w:marTop w:val="0"/>
                                  <w:marBottom w:val="0"/>
                                  <w:divBdr>
                                    <w:top w:val="none" w:sz="0" w:space="0" w:color="auto"/>
                                    <w:left w:val="none" w:sz="0" w:space="0" w:color="auto"/>
                                    <w:bottom w:val="none" w:sz="0" w:space="0" w:color="auto"/>
                                    <w:right w:val="none" w:sz="0" w:space="0" w:color="auto"/>
                                  </w:divBdr>
                                  <w:divsChild>
                                    <w:div w:id="2128772221">
                                      <w:marLeft w:val="0"/>
                                      <w:marRight w:val="67"/>
                                      <w:marTop w:val="0"/>
                                      <w:marBottom w:val="0"/>
                                      <w:divBdr>
                                        <w:top w:val="none" w:sz="0" w:space="0" w:color="auto"/>
                                        <w:left w:val="none" w:sz="0" w:space="0" w:color="auto"/>
                                        <w:bottom w:val="none" w:sz="0" w:space="0" w:color="auto"/>
                                        <w:right w:val="none" w:sz="0" w:space="0" w:color="auto"/>
                                      </w:divBdr>
                                      <w:divsChild>
                                        <w:div w:id="393547617">
                                          <w:marLeft w:val="0"/>
                                          <w:marRight w:val="0"/>
                                          <w:marTop w:val="0"/>
                                          <w:marBottom w:val="0"/>
                                          <w:divBdr>
                                            <w:top w:val="none" w:sz="0" w:space="0" w:color="auto"/>
                                            <w:left w:val="none" w:sz="0" w:space="0" w:color="auto"/>
                                            <w:bottom w:val="none" w:sz="0" w:space="0" w:color="auto"/>
                                            <w:right w:val="none" w:sz="0" w:space="0" w:color="auto"/>
                                          </w:divBdr>
                                          <w:divsChild>
                                            <w:div w:id="982464890">
                                              <w:marLeft w:val="0"/>
                                              <w:marRight w:val="0"/>
                                              <w:marTop w:val="0"/>
                                              <w:marBottom w:val="134"/>
                                              <w:divBdr>
                                                <w:top w:val="single" w:sz="6" w:space="0" w:color="F5F5F5"/>
                                                <w:left w:val="single" w:sz="6" w:space="0" w:color="F5F5F5"/>
                                                <w:bottom w:val="single" w:sz="6" w:space="0" w:color="F5F5F5"/>
                                                <w:right w:val="single" w:sz="6" w:space="0" w:color="F5F5F5"/>
                                              </w:divBdr>
                                              <w:divsChild>
                                                <w:div w:id="235869227">
                                                  <w:marLeft w:val="0"/>
                                                  <w:marRight w:val="0"/>
                                                  <w:marTop w:val="0"/>
                                                  <w:marBottom w:val="0"/>
                                                  <w:divBdr>
                                                    <w:top w:val="none" w:sz="0" w:space="0" w:color="auto"/>
                                                    <w:left w:val="none" w:sz="0" w:space="0" w:color="auto"/>
                                                    <w:bottom w:val="none" w:sz="0" w:space="0" w:color="auto"/>
                                                    <w:right w:val="none" w:sz="0" w:space="0" w:color="auto"/>
                                                  </w:divBdr>
                                                  <w:divsChild>
                                                    <w:div w:id="93409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91391014">
      <w:bodyDiv w:val="1"/>
      <w:marLeft w:val="0"/>
      <w:marRight w:val="0"/>
      <w:marTop w:val="0"/>
      <w:marBottom w:val="0"/>
      <w:divBdr>
        <w:top w:val="none" w:sz="0" w:space="0" w:color="auto"/>
        <w:left w:val="none" w:sz="0" w:space="0" w:color="auto"/>
        <w:bottom w:val="none" w:sz="0" w:space="0" w:color="auto"/>
        <w:right w:val="none" w:sz="0" w:space="0" w:color="auto"/>
      </w:divBdr>
      <w:divsChild>
        <w:div w:id="587038339">
          <w:marLeft w:val="0"/>
          <w:marRight w:val="0"/>
          <w:marTop w:val="0"/>
          <w:marBottom w:val="0"/>
          <w:divBdr>
            <w:top w:val="none" w:sz="0" w:space="0" w:color="auto"/>
            <w:left w:val="none" w:sz="0" w:space="0" w:color="auto"/>
            <w:bottom w:val="none" w:sz="0" w:space="0" w:color="auto"/>
            <w:right w:val="none" w:sz="0" w:space="0" w:color="auto"/>
          </w:divBdr>
          <w:divsChild>
            <w:div w:id="1922249993">
              <w:marLeft w:val="0"/>
              <w:marRight w:val="0"/>
              <w:marTop w:val="0"/>
              <w:marBottom w:val="0"/>
              <w:divBdr>
                <w:top w:val="none" w:sz="0" w:space="0" w:color="auto"/>
                <w:left w:val="none" w:sz="0" w:space="0" w:color="auto"/>
                <w:bottom w:val="none" w:sz="0" w:space="0" w:color="auto"/>
                <w:right w:val="none" w:sz="0" w:space="0" w:color="auto"/>
              </w:divBdr>
              <w:divsChild>
                <w:div w:id="1341738623">
                  <w:marLeft w:val="0"/>
                  <w:marRight w:val="0"/>
                  <w:marTop w:val="0"/>
                  <w:marBottom w:val="0"/>
                  <w:divBdr>
                    <w:top w:val="none" w:sz="0" w:space="0" w:color="auto"/>
                    <w:left w:val="none" w:sz="0" w:space="0" w:color="auto"/>
                    <w:bottom w:val="none" w:sz="0" w:space="0" w:color="auto"/>
                    <w:right w:val="none" w:sz="0" w:space="0" w:color="auto"/>
                  </w:divBdr>
                  <w:divsChild>
                    <w:div w:id="1155104756">
                      <w:marLeft w:val="0"/>
                      <w:marRight w:val="0"/>
                      <w:marTop w:val="0"/>
                      <w:marBottom w:val="0"/>
                      <w:divBdr>
                        <w:top w:val="none" w:sz="0" w:space="0" w:color="auto"/>
                        <w:left w:val="none" w:sz="0" w:space="0" w:color="auto"/>
                        <w:bottom w:val="none" w:sz="0" w:space="0" w:color="auto"/>
                        <w:right w:val="none" w:sz="0" w:space="0" w:color="auto"/>
                      </w:divBdr>
                      <w:divsChild>
                        <w:div w:id="1415393769">
                          <w:marLeft w:val="0"/>
                          <w:marRight w:val="0"/>
                          <w:marTop w:val="0"/>
                          <w:marBottom w:val="0"/>
                          <w:divBdr>
                            <w:top w:val="none" w:sz="0" w:space="0" w:color="auto"/>
                            <w:left w:val="none" w:sz="0" w:space="0" w:color="auto"/>
                            <w:bottom w:val="none" w:sz="0" w:space="0" w:color="auto"/>
                            <w:right w:val="none" w:sz="0" w:space="0" w:color="auto"/>
                          </w:divBdr>
                          <w:divsChild>
                            <w:div w:id="1823234820">
                              <w:marLeft w:val="0"/>
                              <w:marRight w:val="0"/>
                              <w:marTop w:val="0"/>
                              <w:marBottom w:val="0"/>
                              <w:divBdr>
                                <w:top w:val="none" w:sz="0" w:space="0" w:color="auto"/>
                                <w:left w:val="none" w:sz="0" w:space="0" w:color="auto"/>
                                <w:bottom w:val="none" w:sz="0" w:space="0" w:color="auto"/>
                                <w:right w:val="none" w:sz="0" w:space="0" w:color="auto"/>
                              </w:divBdr>
                              <w:divsChild>
                                <w:div w:id="995718715">
                                  <w:marLeft w:val="0"/>
                                  <w:marRight w:val="0"/>
                                  <w:marTop w:val="0"/>
                                  <w:marBottom w:val="0"/>
                                  <w:divBdr>
                                    <w:top w:val="none" w:sz="0" w:space="0" w:color="auto"/>
                                    <w:left w:val="none" w:sz="0" w:space="0" w:color="auto"/>
                                    <w:bottom w:val="none" w:sz="0" w:space="0" w:color="auto"/>
                                    <w:right w:val="none" w:sz="0" w:space="0" w:color="auto"/>
                                  </w:divBdr>
                                  <w:divsChild>
                                    <w:div w:id="1403020607">
                                      <w:marLeft w:val="0"/>
                                      <w:marRight w:val="67"/>
                                      <w:marTop w:val="0"/>
                                      <w:marBottom w:val="0"/>
                                      <w:divBdr>
                                        <w:top w:val="none" w:sz="0" w:space="0" w:color="auto"/>
                                        <w:left w:val="none" w:sz="0" w:space="0" w:color="auto"/>
                                        <w:bottom w:val="none" w:sz="0" w:space="0" w:color="auto"/>
                                        <w:right w:val="none" w:sz="0" w:space="0" w:color="auto"/>
                                      </w:divBdr>
                                      <w:divsChild>
                                        <w:div w:id="1051996165">
                                          <w:marLeft w:val="0"/>
                                          <w:marRight w:val="0"/>
                                          <w:marTop w:val="0"/>
                                          <w:marBottom w:val="0"/>
                                          <w:divBdr>
                                            <w:top w:val="none" w:sz="0" w:space="0" w:color="auto"/>
                                            <w:left w:val="none" w:sz="0" w:space="0" w:color="auto"/>
                                            <w:bottom w:val="none" w:sz="0" w:space="0" w:color="auto"/>
                                            <w:right w:val="none" w:sz="0" w:space="0" w:color="auto"/>
                                          </w:divBdr>
                                          <w:divsChild>
                                            <w:div w:id="815612934">
                                              <w:marLeft w:val="0"/>
                                              <w:marRight w:val="0"/>
                                              <w:marTop w:val="0"/>
                                              <w:marBottom w:val="134"/>
                                              <w:divBdr>
                                                <w:top w:val="single" w:sz="6" w:space="0" w:color="F5F5F5"/>
                                                <w:left w:val="single" w:sz="6" w:space="0" w:color="F5F5F5"/>
                                                <w:bottom w:val="single" w:sz="6" w:space="0" w:color="F5F5F5"/>
                                                <w:right w:val="single" w:sz="6" w:space="0" w:color="F5F5F5"/>
                                              </w:divBdr>
                                              <w:divsChild>
                                                <w:div w:id="1038512921">
                                                  <w:marLeft w:val="0"/>
                                                  <w:marRight w:val="0"/>
                                                  <w:marTop w:val="0"/>
                                                  <w:marBottom w:val="0"/>
                                                  <w:divBdr>
                                                    <w:top w:val="none" w:sz="0" w:space="0" w:color="auto"/>
                                                    <w:left w:val="none" w:sz="0" w:space="0" w:color="auto"/>
                                                    <w:bottom w:val="none" w:sz="0" w:space="0" w:color="auto"/>
                                                    <w:right w:val="none" w:sz="0" w:space="0" w:color="auto"/>
                                                  </w:divBdr>
                                                  <w:divsChild>
                                                    <w:div w:id="205384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02875321">
      <w:bodyDiv w:val="1"/>
      <w:marLeft w:val="0"/>
      <w:marRight w:val="0"/>
      <w:marTop w:val="0"/>
      <w:marBottom w:val="0"/>
      <w:divBdr>
        <w:top w:val="none" w:sz="0" w:space="0" w:color="auto"/>
        <w:left w:val="none" w:sz="0" w:space="0" w:color="auto"/>
        <w:bottom w:val="none" w:sz="0" w:space="0" w:color="auto"/>
        <w:right w:val="none" w:sz="0" w:space="0" w:color="auto"/>
      </w:divBdr>
      <w:divsChild>
        <w:div w:id="392584246">
          <w:marLeft w:val="0"/>
          <w:marRight w:val="0"/>
          <w:marTop w:val="0"/>
          <w:marBottom w:val="0"/>
          <w:divBdr>
            <w:top w:val="none" w:sz="0" w:space="0" w:color="auto"/>
            <w:left w:val="none" w:sz="0" w:space="0" w:color="auto"/>
            <w:bottom w:val="none" w:sz="0" w:space="0" w:color="auto"/>
            <w:right w:val="none" w:sz="0" w:space="0" w:color="auto"/>
          </w:divBdr>
          <w:divsChild>
            <w:div w:id="611281808">
              <w:marLeft w:val="0"/>
              <w:marRight w:val="0"/>
              <w:marTop w:val="0"/>
              <w:marBottom w:val="0"/>
              <w:divBdr>
                <w:top w:val="none" w:sz="0" w:space="0" w:color="auto"/>
                <w:left w:val="none" w:sz="0" w:space="0" w:color="auto"/>
                <w:bottom w:val="none" w:sz="0" w:space="0" w:color="auto"/>
                <w:right w:val="none" w:sz="0" w:space="0" w:color="auto"/>
              </w:divBdr>
              <w:divsChild>
                <w:div w:id="2039432101">
                  <w:marLeft w:val="0"/>
                  <w:marRight w:val="0"/>
                  <w:marTop w:val="0"/>
                  <w:marBottom w:val="0"/>
                  <w:divBdr>
                    <w:top w:val="none" w:sz="0" w:space="0" w:color="auto"/>
                    <w:left w:val="none" w:sz="0" w:space="0" w:color="auto"/>
                    <w:bottom w:val="none" w:sz="0" w:space="0" w:color="auto"/>
                    <w:right w:val="none" w:sz="0" w:space="0" w:color="auto"/>
                  </w:divBdr>
                  <w:divsChild>
                    <w:div w:id="518929612">
                      <w:marLeft w:val="0"/>
                      <w:marRight w:val="0"/>
                      <w:marTop w:val="0"/>
                      <w:marBottom w:val="0"/>
                      <w:divBdr>
                        <w:top w:val="none" w:sz="0" w:space="0" w:color="auto"/>
                        <w:left w:val="none" w:sz="0" w:space="0" w:color="auto"/>
                        <w:bottom w:val="none" w:sz="0" w:space="0" w:color="auto"/>
                        <w:right w:val="none" w:sz="0" w:space="0" w:color="auto"/>
                      </w:divBdr>
                      <w:divsChild>
                        <w:div w:id="1428695494">
                          <w:marLeft w:val="0"/>
                          <w:marRight w:val="0"/>
                          <w:marTop w:val="0"/>
                          <w:marBottom w:val="0"/>
                          <w:divBdr>
                            <w:top w:val="none" w:sz="0" w:space="0" w:color="auto"/>
                            <w:left w:val="none" w:sz="0" w:space="0" w:color="auto"/>
                            <w:bottom w:val="none" w:sz="0" w:space="0" w:color="auto"/>
                            <w:right w:val="none" w:sz="0" w:space="0" w:color="auto"/>
                          </w:divBdr>
                          <w:divsChild>
                            <w:div w:id="1127627015">
                              <w:marLeft w:val="0"/>
                              <w:marRight w:val="0"/>
                              <w:marTop w:val="0"/>
                              <w:marBottom w:val="0"/>
                              <w:divBdr>
                                <w:top w:val="none" w:sz="0" w:space="0" w:color="auto"/>
                                <w:left w:val="none" w:sz="0" w:space="0" w:color="auto"/>
                                <w:bottom w:val="none" w:sz="0" w:space="0" w:color="auto"/>
                                <w:right w:val="none" w:sz="0" w:space="0" w:color="auto"/>
                              </w:divBdr>
                              <w:divsChild>
                                <w:div w:id="768162725">
                                  <w:marLeft w:val="0"/>
                                  <w:marRight w:val="0"/>
                                  <w:marTop w:val="0"/>
                                  <w:marBottom w:val="0"/>
                                  <w:divBdr>
                                    <w:top w:val="none" w:sz="0" w:space="0" w:color="auto"/>
                                    <w:left w:val="none" w:sz="0" w:space="0" w:color="auto"/>
                                    <w:bottom w:val="none" w:sz="0" w:space="0" w:color="auto"/>
                                    <w:right w:val="none" w:sz="0" w:space="0" w:color="auto"/>
                                  </w:divBdr>
                                  <w:divsChild>
                                    <w:div w:id="1381396339">
                                      <w:marLeft w:val="0"/>
                                      <w:marRight w:val="67"/>
                                      <w:marTop w:val="0"/>
                                      <w:marBottom w:val="0"/>
                                      <w:divBdr>
                                        <w:top w:val="none" w:sz="0" w:space="0" w:color="auto"/>
                                        <w:left w:val="none" w:sz="0" w:space="0" w:color="auto"/>
                                        <w:bottom w:val="none" w:sz="0" w:space="0" w:color="auto"/>
                                        <w:right w:val="none" w:sz="0" w:space="0" w:color="auto"/>
                                      </w:divBdr>
                                      <w:divsChild>
                                        <w:div w:id="1378092391">
                                          <w:marLeft w:val="0"/>
                                          <w:marRight w:val="0"/>
                                          <w:marTop w:val="0"/>
                                          <w:marBottom w:val="0"/>
                                          <w:divBdr>
                                            <w:top w:val="none" w:sz="0" w:space="0" w:color="auto"/>
                                            <w:left w:val="none" w:sz="0" w:space="0" w:color="auto"/>
                                            <w:bottom w:val="none" w:sz="0" w:space="0" w:color="auto"/>
                                            <w:right w:val="none" w:sz="0" w:space="0" w:color="auto"/>
                                          </w:divBdr>
                                          <w:divsChild>
                                            <w:div w:id="1682196937">
                                              <w:marLeft w:val="0"/>
                                              <w:marRight w:val="0"/>
                                              <w:marTop w:val="0"/>
                                              <w:marBottom w:val="134"/>
                                              <w:divBdr>
                                                <w:top w:val="single" w:sz="6" w:space="0" w:color="F5F5F5"/>
                                                <w:left w:val="single" w:sz="6" w:space="0" w:color="F5F5F5"/>
                                                <w:bottom w:val="single" w:sz="6" w:space="0" w:color="F5F5F5"/>
                                                <w:right w:val="single" w:sz="6" w:space="0" w:color="F5F5F5"/>
                                              </w:divBdr>
                                              <w:divsChild>
                                                <w:div w:id="887373084">
                                                  <w:marLeft w:val="0"/>
                                                  <w:marRight w:val="0"/>
                                                  <w:marTop w:val="0"/>
                                                  <w:marBottom w:val="0"/>
                                                  <w:divBdr>
                                                    <w:top w:val="none" w:sz="0" w:space="0" w:color="auto"/>
                                                    <w:left w:val="none" w:sz="0" w:space="0" w:color="auto"/>
                                                    <w:bottom w:val="none" w:sz="0" w:space="0" w:color="auto"/>
                                                    <w:right w:val="none" w:sz="0" w:space="0" w:color="auto"/>
                                                  </w:divBdr>
                                                  <w:divsChild>
                                                    <w:div w:id="1618758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22921324">
      <w:bodyDiv w:val="1"/>
      <w:marLeft w:val="0"/>
      <w:marRight w:val="0"/>
      <w:marTop w:val="0"/>
      <w:marBottom w:val="0"/>
      <w:divBdr>
        <w:top w:val="none" w:sz="0" w:space="0" w:color="auto"/>
        <w:left w:val="none" w:sz="0" w:space="0" w:color="auto"/>
        <w:bottom w:val="none" w:sz="0" w:space="0" w:color="auto"/>
        <w:right w:val="none" w:sz="0" w:space="0" w:color="auto"/>
      </w:divBdr>
    </w:div>
    <w:div w:id="569924016">
      <w:bodyDiv w:val="1"/>
      <w:marLeft w:val="0"/>
      <w:marRight w:val="0"/>
      <w:marTop w:val="0"/>
      <w:marBottom w:val="0"/>
      <w:divBdr>
        <w:top w:val="none" w:sz="0" w:space="0" w:color="auto"/>
        <w:left w:val="none" w:sz="0" w:space="0" w:color="auto"/>
        <w:bottom w:val="none" w:sz="0" w:space="0" w:color="auto"/>
        <w:right w:val="none" w:sz="0" w:space="0" w:color="auto"/>
      </w:divBdr>
      <w:divsChild>
        <w:div w:id="691342334">
          <w:marLeft w:val="547"/>
          <w:marRight w:val="0"/>
          <w:marTop w:val="115"/>
          <w:marBottom w:val="0"/>
          <w:divBdr>
            <w:top w:val="none" w:sz="0" w:space="0" w:color="auto"/>
            <w:left w:val="none" w:sz="0" w:space="0" w:color="auto"/>
            <w:bottom w:val="none" w:sz="0" w:space="0" w:color="auto"/>
            <w:right w:val="none" w:sz="0" w:space="0" w:color="auto"/>
          </w:divBdr>
        </w:div>
      </w:divsChild>
    </w:div>
    <w:div w:id="715129156">
      <w:bodyDiv w:val="1"/>
      <w:marLeft w:val="0"/>
      <w:marRight w:val="0"/>
      <w:marTop w:val="0"/>
      <w:marBottom w:val="0"/>
      <w:divBdr>
        <w:top w:val="none" w:sz="0" w:space="0" w:color="auto"/>
        <w:left w:val="none" w:sz="0" w:space="0" w:color="auto"/>
        <w:bottom w:val="none" w:sz="0" w:space="0" w:color="auto"/>
        <w:right w:val="none" w:sz="0" w:space="0" w:color="auto"/>
      </w:divBdr>
      <w:divsChild>
        <w:div w:id="1972903352">
          <w:marLeft w:val="0"/>
          <w:marRight w:val="0"/>
          <w:marTop w:val="0"/>
          <w:marBottom w:val="0"/>
          <w:divBdr>
            <w:top w:val="none" w:sz="0" w:space="0" w:color="auto"/>
            <w:left w:val="none" w:sz="0" w:space="0" w:color="auto"/>
            <w:bottom w:val="none" w:sz="0" w:space="0" w:color="auto"/>
            <w:right w:val="none" w:sz="0" w:space="0" w:color="auto"/>
          </w:divBdr>
          <w:divsChild>
            <w:div w:id="302346841">
              <w:marLeft w:val="0"/>
              <w:marRight w:val="0"/>
              <w:marTop w:val="0"/>
              <w:marBottom w:val="0"/>
              <w:divBdr>
                <w:top w:val="none" w:sz="0" w:space="0" w:color="auto"/>
                <w:left w:val="none" w:sz="0" w:space="0" w:color="auto"/>
                <w:bottom w:val="none" w:sz="0" w:space="0" w:color="auto"/>
                <w:right w:val="none" w:sz="0" w:space="0" w:color="auto"/>
              </w:divBdr>
              <w:divsChild>
                <w:div w:id="256334688">
                  <w:marLeft w:val="0"/>
                  <w:marRight w:val="0"/>
                  <w:marTop w:val="0"/>
                  <w:marBottom w:val="0"/>
                  <w:divBdr>
                    <w:top w:val="none" w:sz="0" w:space="0" w:color="auto"/>
                    <w:left w:val="none" w:sz="0" w:space="0" w:color="auto"/>
                    <w:bottom w:val="none" w:sz="0" w:space="0" w:color="auto"/>
                    <w:right w:val="none" w:sz="0" w:space="0" w:color="auto"/>
                  </w:divBdr>
                  <w:divsChild>
                    <w:div w:id="660935658">
                      <w:marLeft w:val="0"/>
                      <w:marRight w:val="0"/>
                      <w:marTop w:val="0"/>
                      <w:marBottom w:val="0"/>
                      <w:divBdr>
                        <w:top w:val="none" w:sz="0" w:space="0" w:color="auto"/>
                        <w:left w:val="none" w:sz="0" w:space="0" w:color="auto"/>
                        <w:bottom w:val="none" w:sz="0" w:space="0" w:color="auto"/>
                        <w:right w:val="none" w:sz="0" w:space="0" w:color="auto"/>
                      </w:divBdr>
                      <w:divsChild>
                        <w:div w:id="1583445605">
                          <w:marLeft w:val="0"/>
                          <w:marRight w:val="0"/>
                          <w:marTop w:val="0"/>
                          <w:marBottom w:val="0"/>
                          <w:divBdr>
                            <w:top w:val="none" w:sz="0" w:space="0" w:color="auto"/>
                            <w:left w:val="none" w:sz="0" w:space="0" w:color="auto"/>
                            <w:bottom w:val="none" w:sz="0" w:space="0" w:color="auto"/>
                            <w:right w:val="none" w:sz="0" w:space="0" w:color="auto"/>
                          </w:divBdr>
                          <w:divsChild>
                            <w:div w:id="982391075">
                              <w:marLeft w:val="0"/>
                              <w:marRight w:val="0"/>
                              <w:marTop w:val="0"/>
                              <w:marBottom w:val="0"/>
                              <w:divBdr>
                                <w:top w:val="none" w:sz="0" w:space="0" w:color="auto"/>
                                <w:left w:val="none" w:sz="0" w:space="0" w:color="auto"/>
                                <w:bottom w:val="none" w:sz="0" w:space="0" w:color="auto"/>
                                <w:right w:val="none" w:sz="0" w:space="0" w:color="auto"/>
                              </w:divBdr>
                              <w:divsChild>
                                <w:div w:id="570972111">
                                  <w:marLeft w:val="0"/>
                                  <w:marRight w:val="0"/>
                                  <w:marTop w:val="0"/>
                                  <w:marBottom w:val="0"/>
                                  <w:divBdr>
                                    <w:top w:val="none" w:sz="0" w:space="0" w:color="auto"/>
                                    <w:left w:val="none" w:sz="0" w:space="0" w:color="auto"/>
                                    <w:bottom w:val="none" w:sz="0" w:space="0" w:color="auto"/>
                                    <w:right w:val="none" w:sz="0" w:space="0" w:color="auto"/>
                                  </w:divBdr>
                                  <w:divsChild>
                                    <w:div w:id="1357775756">
                                      <w:marLeft w:val="0"/>
                                      <w:marRight w:val="67"/>
                                      <w:marTop w:val="0"/>
                                      <w:marBottom w:val="0"/>
                                      <w:divBdr>
                                        <w:top w:val="none" w:sz="0" w:space="0" w:color="auto"/>
                                        <w:left w:val="none" w:sz="0" w:space="0" w:color="auto"/>
                                        <w:bottom w:val="none" w:sz="0" w:space="0" w:color="auto"/>
                                        <w:right w:val="none" w:sz="0" w:space="0" w:color="auto"/>
                                      </w:divBdr>
                                      <w:divsChild>
                                        <w:div w:id="1513256216">
                                          <w:marLeft w:val="0"/>
                                          <w:marRight w:val="0"/>
                                          <w:marTop w:val="0"/>
                                          <w:marBottom w:val="0"/>
                                          <w:divBdr>
                                            <w:top w:val="none" w:sz="0" w:space="0" w:color="auto"/>
                                            <w:left w:val="none" w:sz="0" w:space="0" w:color="auto"/>
                                            <w:bottom w:val="none" w:sz="0" w:space="0" w:color="auto"/>
                                            <w:right w:val="none" w:sz="0" w:space="0" w:color="auto"/>
                                          </w:divBdr>
                                          <w:divsChild>
                                            <w:div w:id="473959480">
                                              <w:marLeft w:val="0"/>
                                              <w:marRight w:val="0"/>
                                              <w:marTop w:val="0"/>
                                              <w:marBottom w:val="134"/>
                                              <w:divBdr>
                                                <w:top w:val="single" w:sz="6" w:space="0" w:color="F5F5F5"/>
                                                <w:left w:val="single" w:sz="6" w:space="0" w:color="F5F5F5"/>
                                                <w:bottom w:val="single" w:sz="6" w:space="0" w:color="F5F5F5"/>
                                                <w:right w:val="single" w:sz="6" w:space="0" w:color="F5F5F5"/>
                                              </w:divBdr>
                                              <w:divsChild>
                                                <w:div w:id="390035188">
                                                  <w:marLeft w:val="0"/>
                                                  <w:marRight w:val="0"/>
                                                  <w:marTop w:val="0"/>
                                                  <w:marBottom w:val="0"/>
                                                  <w:divBdr>
                                                    <w:top w:val="none" w:sz="0" w:space="0" w:color="auto"/>
                                                    <w:left w:val="none" w:sz="0" w:space="0" w:color="auto"/>
                                                    <w:bottom w:val="none" w:sz="0" w:space="0" w:color="auto"/>
                                                    <w:right w:val="none" w:sz="0" w:space="0" w:color="auto"/>
                                                  </w:divBdr>
                                                  <w:divsChild>
                                                    <w:div w:id="61848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75447564">
      <w:bodyDiv w:val="1"/>
      <w:marLeft w:val="0"/>
      <w:marRight w:val="0"/>
      <w:marTop w:val="0"/>
      <w:marBottom w:val="0"/>
      <w:divBdr>
        <w:top w:val="none" w:sz="0" w:space="0" w:color="auto"/>
        <w:left w:val="none" w:sz="0" w:space="0" w:color="auto"/>
        <w:bottom w:val="none" w:sz="0" w:space="0" w:color="auto"/>
        <w:right w:val="none" w:sz="0" w:space="0" w:color="auto"/>
      </w:divBdr>
      <w:divsChild>
        <w:div w:id="1024672384">
          <w:marLeft w:val="0"/>
          <w:marRight w:val="0"/>
          <w:marTop w:val="0"/>
          <w:marBottom w:val="0"/>
          <w:divBdr>
            <w:top w:val="none" w:sz="0" w:space="0" w:color="auto"/>
            <w:left w:val="none" w:sz="0" w:space="0" w:color="auto"/>
            <w:bottom w:val="none" w:sz="0" w:space="0" w:color="auto"/>
            <w:right w:val="none" w:sz="0" w:space="0" w:color="auto"/>
          </w:divBdr>
          <w:divsChild>
            <w:div w:id="461192958">
              <w:marLeft w:val="0"/>
              <w:marRight w:val="0"/>
              <w:marTop w:val="0"/>
              <w:marBottom w:val="0"/>
              <w:divBdr>
                <w:top w:val="none" w:sz="0" w:space="0" w:color="auto"/>
                <w:left w:val="none" w:sz="0" w:space="0" w:color="auto"/>
                <w:bottom w:val="none" w:sz="0" w:space="0" w:color="auto"/>
                <w:right w:val="none" w:sz="0" w:space="0" w:color="auto"/>
              </w:divBdr>
              <w:divsChild>
                <w:div w:id="1556578153">
                  <w:marLeft w:val="0"/>
                  <w:marRight w:val="0"/>
                  <w:marTop w:val="0"/>
                  <w:marBottom w:val="0"/>
                  <w:divBdr>
                    <w:top w:val="none" w:sz="0" w:space="0" w:color="auto"/>
                    <w:left w:val="none" w:sz="0" w:space="0" w:color="auto"/>
                    <w:bottom w:val="none" w:sz="0" w:space="0" w:color="auto"/>
                    <w:right w:val="none" w:sz="0" w:space="0" w:color="auto"/>
                  </w:divBdr>
                  <w:divsChild>
                    <w:div w:id="1533690153">
                      <w:marLeft w:val="0"/>
                      <w:marRight w:val="0"/>
                      <w:marTop w:val="0"/>
                      <w:marBottom w:val="0"/>
                      <w:divBdr>
                        <w:top w:val="none" w:sz="0" w:space="0" w:color="auto"/>
                        <w:left w:val="none" w:sz="0" w:space="0" w:color="auto"/>
                        <w:bottom w:val="none" w:sz="0" w:space="0" w:color="auto"/>
                        <w:right w:val="none" w:sz="0" w:space="0" w:color="auto"/>
                      </w:divBdr>
                      <w:divsChild>
                        <w:div w:id="1951669165">
                          <w:marLeft w:val="0"/>
                          <w:marRight w:val="0"/>
                          <w:marTop w:val="0"/>
                          <w:marBottom w:val="0"/>
                          <w:divBdr>
                            <w:top w:val="none" w:sz="0" w:space="0" w:color="auto"/>
                            <w:left w:val="none" w:sz="0" w:space="0" w:color="auto"/>
                            <w:bottom w:val="none" w:sz="0" w:space="0" w:color="auto"/>
                            <w:right w:val="none" w:sz="0" w:space="0" w:color="auto"/>
                          </w:divBdr>
                          <w:divsChild>
                            <w:div w:id="1212233691">
                              <w:marLeft w:val="0"/>
                              <w:marRight w:val="0"/>
                              <w:marTop w:val="0"/>
                              <w:marBottom w:val="0"/>
                              <w:divBdr>
                                <w:top w:val="none" w:sz="0" w:space="0" w:color="auto"/>
                                <w:left w:val="none" w:sz="0" w:space="0" w:color="auto"/>
                                <w:bottom w:val="none" w:sz="0" w:space="0" w:color="auto"/>
                                <w:right w:val="none" w:sz="0" w:space="0" w:color="auto"/>
                              </w:divBdr>
                              <w:divsChild>
                                <w:div w:id="1172331805">
                                  <w:marLeft w:val="0"/>
                                  <w:marRight w:val="0"/>
                                  <w:marTop w:val="0"/>
                                  <w:marBottom w:val="0"/>
                                  <w:divBdr>
                                    <w:top w:val="none" w:sz="0" w:space="0" w:color="auto"/>
                                    <w:left w:val="none" w:sz="0" w:space="0" w:color="auto"/>
                                    <w:bottom w:val="none" w:sz="0" w:space="0" w:color="auto"/>
                                    <w:right w:val="none" w:sz="0" w:space="0" w:color="auto"/>
                                  </w:divBdr>
                                  <w:divsChild>
                                    <w:div w:id="890847485">
                                      <w:marLeft w:val="0"/>
                                      <w:marRight w:val="0"/>
                                      <w:marTop w:val="0"/>
                                      <w:marBottom w:val="0"/>
                                      <w:divBdr>
                                        <w:top w:val="none" w:sz="0" w:space="0" w:color="auto"/>
                                        <w:left w:val="none" w:sz="0" w:space="0" w:color="auto"/>
                                        <w:bottom w:val="none" w:sz="0" w:space="0" w:color="auto"/>
                                        <w:right w:val="none" w:sz="0" w:space="0" w:color="auto"/>
                                      </w:divBdr>
                                      <w:divsChild>
                                        <w:div w:id="777603759">
                                          <w:marLeft w:val="0"/>
                                          <w:marRight w:val="0"/>
                                          <w:marTop w:val="0"/>
                                          <w:marBottom w:val="0"/>
                                          <w:divBdr>
                                            <w:top w:val="none" w:sz="0" w:space="0" w:color="auto"/>
                                            <w:left w:val="none" w:sz="0" w:space="0" w:color="auto"/>
                                            <w:bottom w:val="none" w:sz="0" w:space="0" w:color="auto"/>
                                            <w:right w:val="none" w:sz="0" w:space="0" w:color="auto"/>
                                          </w:divBdr>
                                          <w:divsChild>
                                            <w:div w:id="1900945018">
                                              <w:marLeft w:val="0"/>
                                              <w:marRight w:val="0"/>
                                              <w:marTop w:val="0"/>
                                              <w:marBottom w:val="0"/>
                                              <w:divBdr>
                                                <w:top w:val="none" w:sz="0" w:space="0" w:color="auto"/>
                                                <w:left w:val="none" w:sz="0" w:space="0" w:color="auto"/>
                                                <w:bottom w:val="none" w:sz="0" w:space="0" w:color="auto"/>
                                                <w:right w:val="none" w:sz="0" w:space="0" w:color="auto"/>
                                              </w:divBdr>
                                              <w:divsChild>
                                                <w:div w:id="987713064">
                                                  <w:marLeft w:val="0"/>
                                                  <w:marRight w:val="0"/>
                                                  <w:marTop w:val="0"/>
                                                  <w:marBottom w:val="84"/>
                                                  <w:divBdr>
                                                    <w:top w:val="none" w:sz="0" w:space="0" w:color="auto"/>
                                                    <w:left w:val="none" w:sz="0" w:space="0" w:color="auto"/>
                                                    <w:bottom w:val="none" w:sz="0" w:space="0" w:color="auto"/>
                                                    <w:right w:val="none" w:sz="0" w:space="0" w:color="auto"/>
                                                  </w:divBdr>
                                                  <w:divsChild>
                                                    <w:div w:id="1516187132">
                                                      <w:marLeft w:val="0"/>
                                                      <w:marRight w:val="0"/>
                                                      <w:marTop w:val="0"/>
                                                      <w:marBottom w:val="0"/>
                                                      <w:divBdr>
                                                        <w:top w:val="none" w:sz="0" w:space="0" w:color="auto"/>
                                                        <w:left w:val="none" w:sz="0" w:space="0" w:color="auto"/>
                                                        <w:bottom w:val="none" w:sz="0" w:space="0" w:color="auto"/>
                                                        <w:right w:val="none" w:sz="0" w:space="0" w:color="auto"/>
                                                      </w:divBdr>
                                                      <w:divsChild>
                                                        <w:div w:id="1973828785">
                                                          <w:marLeft w:val="0"/>
                                                          <w:marRight w:val="0"/>
                                                          <w:marTop w:val="0"/>
                                                          <w:marBottom w:val="0"/>
                                                          <w:divBdr>
                                                            <w:top w:val="none" w:sz="0" w:space="0" w:color="auto"/>
                                                            <w:left w:val="none" w:sz="0" w:space="0" w:color="auto"/>
                                                            <w:bottom w:val="none" w:sz="0" w:space="0" w:color="auto"/>
                                                            <w:right w:val="none" w:sz="0" w:space="0" w:color="auto"/>
                                                          </w:divBdr>
                                                          <w:divsChild>
                                                            <w:div w:id="584655667">
                                                              <w:marLeft w:val="0"/>
                                                              <w:marRight w:val="0"/>
                                                              <w:marTop w:val="0"/>
                                                              <w:marBottom w:val="0"/>
                                                              <w:divBdr>
                                                                <w:top w:val="none" w:sz="0" w:space="0" w:color="auto"/>
                                                                <w:left w:val="none" w:sz="0" w:space="0" w:color="auto"/>
                                                                <w:bottom w:val="none" w:sz="0" w:space="0" w:color="auto"/>
                                                                <w:right w:val="none" w:sz="0" w:space="0" w:color="auto"/>
                                                              </w:divBdr>
                                                              <w:divsChild>
                                                                <w:div w:id="1864317837">
                                                                  <w:marLeft w:val="0"/>
                                                                  <w:marRight w:val="0"/>
                                                                  <w:marTop w:val="0"/>
                                                                  <w:marBottom w:val="0"/>
                                                                  <w:divBdr>
                                                                    <w:top w:val="none" w:sz="0" w:space="0" w:color="auto"/>
                                                                    <w:left w:val="none" w:sz="0" w:space="0" w:color="auto"/>
                                                                    <w:bottom w:val="none" w:sz="0" w:space="0" w:color="auto"/>
                                                                    <w:right w:val="none" w:sz="0" w:space="0" w:color="auto"/>
                                                                  </w:divBdr>
                                                                  <w:divsChild>
                                                                    <w:div w:id="23598551">
                                                                      <w:marLeft w:val="0"/>
                                                                      <w:marRight w:val="0"/>
                                                                      <w:marTop w:val="0"/>
                                                                      <w:marBottom w:val="84"/>
                                                                      <w:divBdr>
                                                                        <w:top w:val="none" w:sz="0" w:space="0" w:color="auto"/>
                                                                        <w:left w:val="none" w:sz="0" w:space="0" w:color="auto"/>
                                                                        <w:bottom w:val="none" w:sz="0" w:space="0" w:color="auto"/>
                                                                        <w:right w:val="none" w:sz="0" w:space="0" w:color="auto"/>
                                                                      </w:divBdr>
                                                                      <w:divsChild>
                                                                        <w:div w:id="279187891">
                                                                          <w:marLeft w:val="0"/>
                                                                          <w:marRight w:val="0"/>
                                                                          <w:marTop w:val="0"/>
                                                                          <w:marBottom w:val="0"/>
                                                                          <w:divBdr>
                                                                            <w:top w:val="none" w:sz="0" w:space="0" w:color="auto"/>
                                                                            <w:left w:val="none" w:sz="0" w:space="0" w:color="auto"/>
                                                                            <w:bottom w:val="none" w:sz="0" w:space="0" w:color="auto"/>
                                                                            <w:right w:val="none" w:sz="0" w:space="0" w:color="auto"/>
                                                                          </w:divBdr>
                                                                          <w:divsChild>
                                                                            <w:div w:id="1757553784">
                                                                              <w:marLeft w:val="0"/>
                                                                              <w:marRight w:val="0"/>
                                                                              <w:marTop w:val="0"/>
                                                                              <w:marBottom w:val="0"/>
                                                                              <w:divBdr>
                                                                                <w:top w:val="none" w:sz="0" w:space="0" w:color="auto"/>
                                                                                <w:left w:val="none" w:sz="0" w:space="0" w:color="auto"/>
                                                                                <w:bottom w:val="none" w:sz="0" w:space="0" w:color="auto"/>
                                                                                <w:right w:val="none" w:sz="0" w:space="0" w:color="auto"/>
                                                                              </w:divBdr>
                                                                              <w:divsChild>
                                                                                <w:div w:id="1435322466">
                                                                                  <w:marLeft w:val="0"/>
                                                                                  <w:marRight w:val="0"/>
                                                                                  <w:marTop w:val="0"/>
                                                                                  <w:marBottom w:val="251"/>
                                                                                  <w:divBdr>
                                                                                    <w:top w:val="none" w:sz="0" w:space="0" w:color="auto"/>
                                                                                    <w:left w:val="none" w:sz="0" w:space="0" w:color="auto"/>
                                                                                    <w:bottom w:val="none" w:sz="0" w:space="0" w:color="auto"/>
                                                                                    <w:right w:val="none" w:sz="0" w:space="0" w:color="auto"/>
                                                                                  </w:divBdr>
                                                                                  <w:divsChild>
                                                                                    <w:div w:id="68763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07831145">
      <w:bodyDiv w:val="1"/>
      <w:marLeft w:val="0"/>
      <w:marRight w:val="0"/>
      <w:marTop w:val="0"/>
      <w:marBottom w:val="0"/>
      <w:divBdr>
        <w:top w:val="none" w:sz="0" w:space="0" w:color="auto"/>
        <w:left w:val="none" w:sz="0" w:space="0" w:color="auto"/>
        <w:bottom w:val="none" w:sz="0" w:space="0" w:color="auto"/>
        <w:right w:val="none" w:sz="0" w:space="0" w:color="auto"/>
      </w:divBdr>
      <w:divsChild>
        <w:div w:id="95953013">
          <w:marLeft w:val="1166"/>
          <w:marRight w:val="0"/>
          <w:marTop w:val="0"/>
          <w:marBottom w:val="0"/>
          <w:divBdr>
            <w:top w:val="none" w:sz="0" w:space="0" w:color="auto"/>
            <w:left w:val="none" w:sz="0" w:space="0" w:color="auto"/>
            <w:bottom w:val="none" w:sz="0" w:space="0" w:color="auto"/>
            <w:right w:val="none" w:sz="0" w:space="0" w:color="auto"/>
          </w:divBdr>
        </w:div>
        <w:div w:id="356733797">
          <w:marLeft w:val="1166"/>
          <w:marRight w:val="0"/>
          <w:marTop w:val="0"/>
          <w:marBottom w:val="0"/>
          <w:divBdr>
            <w:top w:val="none" w:sz="0" w:space="0" w:color="auto"/>
            <w:left w:val="none" w:sz="0" w:space="0" w:color="auto"/>
            <w:bottom w:val="none" w:sz="0" w:space="0" w:color="auto"/>
            <w:right w:val="none" w:sz="0" w:space="0" w:color="auto"/>
          </w:divBdr>
        </w:div>
        <w:div w:id="652488049">
          <w:marLeft w:val="1166"/>
          <w:marRight w:val="0"/>
          <w:marTop w:val="0"/>
          <w:marBottom w:val="0"/>
          <w:divBdr>
            <w:top w:val="none" w:sz="0" w:space="0" w:color="auto"/>
            <w:left w:val="none" w:sz="0" w:space="0" w:color="auto"/>
            <w:bottom w:val="none" w:sz="0" w:space="0" w:color="auto"/>
            <w:right w:val="none" w:sz="0" w:space="0" w:color="auto"/>
          </w:divBdr>
        </w:div>
        <w:div w:id="831800471">
          <w:marLeft w:val="1166"/>
          <w:marRight w:val="0"/>
          <w:marTop w:val="0"/>
          <w:marBottom w:val="0"/>
          <w:divBdr>
            <w:top w:val="none" w:sz="0" w:space="0" w:color="auto"/>
            <w:left w:val="none" w:sz="0" w:space="0" w:color="auto"/>
            <w:bottom w:val="none" w:sz="0" w:space="0" w:color="auto"/>
            <w:right w:val="none" w:sz="0" w:space="0" w:color="auto"/>
          </w:divBdr>
        </w:div>
        <w:div w:id="913394837">
          <w:marLeft w:val="1166"/>
          <w:marRight w:val="0"/>
          <w:marTop w:val="0"/>
          <w:marBottom w:val="0"/>
          <w:divBdr>
            <w:top w:val="none" w:sz="0" w:space="0" w:color="auto"/>
            <w:left w:val="none" w:sz="0" w:space="0" w:color="auto"/>
            <w:bottom w:val="none" w:sz="0" w:space="0" w:color="auto"/>
            <w:right w:val="none" w:sz="0" w:space="0" w:color="auto"/>
          </w:divBdr>
        </w:div>
        <w:div w:id="1507553585">
          <w:marLeft w:val="1166"/>
          <w:marRight w:val="0"/>
          <w:marTop w:val="0"/>
          <w:marBottom w:val="0"/>
          <w:divBdr>
            <w:top w:val="none" w:sz="0" w:space="0" w:color="auto"/>
            <w:left w:val="none" w:sz="0" w:space="0" w:color="auto"/>
            <w:bottom w:val="none" w:sz="0" w:space="0" w:color="auto"/>
            <w:right w:val="none" w:sz="0" w:space="0" w:color="auto"/>
          </w:divBdr>
        </w:div>
        <w:div w:id="1665429534">
          <w:marLeft w:val="547"/>
          <w:marRight w:val="0"/>
          <w:marTop w:val="0"/>
          <w:marBottom w:val="0"/>
          <w:divBdr>
            <w:top w:val="none" w:sz="0" w:space="0" w:color="auto"/>
            <w:left w:val="none" w:sz="0" w:space="0" w:color="auto"/>
            <w:bottom w:val="none" w:sz="0" w:space="0" w:color="auto"/>
            <w:right w:val="none" w:sz="0" w:space="0" w:color="auto"/>
          </w:divBdr>
        </w:div>
        <w:div w:id="1676300675">
          <w:marLeft w:val="1166"/>
          <w:marRight w:val="0"/>
          <w:marTop w:val="0"/>
          <w:marBottom w:val="0"/>
          <w:divBdr>
            <w:top w:val="none" w:sz="0" w:space="0" w:color="auto"/>
            <w:left w:val="none" w:sz="0" w:space="0" w:color="auto"/>
            <w:bottom w:val="none" w:sz="0" w:space="0" w:color="auto"/>
            <w:right w:val="none" w:sz="0" w:space="0" w:color="auto"/>
          </w:divBdr>
        </w:div>
        <w:div w:id="1760178412">
          <w:marLeft w:val="547"/>
          <w:marRight w:val="0"/>
          <w:marTop w:val="0"/>
          <w:marBottom w:val="0"/>
          <w:divBdr>
            <w:top w:val="none" w:sz="0" w:space="0" w:color="auto"/>
            <w:left w:val="none" w:sz="0" w:space="0" w:color="auto"/>
            <w:bottom w:val="none" w:sz="0" w:space="0" w:color="auto"/>
            <w:right w:val="none" w:sz="0" w:space="0" w:color="auto"/>
          </w:divBdr>
        </w:div>
        <w:div w:id="1845823066">
          <w:marLeft w:val="547"/>
          <w:marRight w:val="0"/>
          <w:marTop w:val="0"/>
          <w:marBottom w:val="0"/>
          <w:divBdr>
            <w:top w:val="none" w:sz="0" w:space="0" w:color="auto"/>
            <w:left w:val="none" w:sz="0" w:space="0" w:color="auto"/>
            <w:bottom w:val="none" w:sz="0" w:space="0" w:color="auto"/>
            <w:right w:val="none" w:sz="0" w:space="0" w:color="auto"/>
          </w:divBdr>
        </w:div>
        <w:div w:id="2141915091">
          <w:marLeft w:val="1166"/>
          <w:marRight w:val="0"/>
          <w:marTop w:val="0"/>
          <w:marBottom w:val="0"/>
          <w:divBdr>
            <w:top w:val="none" w:sz="0" w:space="0" w:color="auto"/>
            <w:left w:val="none" w:sz="0" w:space="0" w:color="auto"/>
            <w:bottom w:val="none" w:sz="0" w:space="0" w:color="auto"/>
            <w:right w:val="none" w:sz="0" w:space="0" w:color="auto"/>
          </w:divBdr>
        </w:div>
      </w:divsChild>
    </w:div>
    <w:div w:id="1048410030">
      <w:bodyDiv w:val="1"/>
      <w:marLeft w:val="0"/>
      <w:marRight w:val="0"/>
      <w:marTop w:val="0"/>
      <w:marBottom w:val="0"/>
      <w:divBdr>
        <w:top w:val="none" w:sz="0" w:space="0" w:color="auto"/>
        <w:left w:val="none" w:sz="0" w:space="0" w:color="auto"/>
        <w:bottom w:val="none" w:sz="0" w:space="0" w:color="auto"/>
        <w:right w:val="none" w:sz="0" w:space="0" w:color="auto"/>
      </w:divBdr>
    </w:div>
    <w:div w:id="1101142485">
      <w:bodyDiv w:val="1"/>
      <w:marLeft w:val="0"/>
      <w:marRight w:val="0"/>
      <w:marTop w:val="0"/>
      <w:marBottom w:val="0"/>
      <w:divBdr>
        <w:top w:val="none" w:sz="0" w:space="0" w:color="auto"/>
        <w:left w:val="none" w:sz="0" w:space="0" w:color="auto"/>
        <w:bottom w:val="none" w:sz="0" w:space="0" w:color="auto"/>
        <w:right w:val="none" w:sz="0" w:space="0" w:color="auto"/>
      </w:divBdr>
      <w:divsChild>
        <w:div w:id="1490512878">
          <w:marLeft w:val="547"/>
          <w:marRight w:val="0"/>
          <w:marTop w:val="0"/>
          <w:marBottom w:val="0"/>
          <w:divBdr>
            <w:top w:val="none" w:sz="0" w:space="0" w:color="auto"/>
            <w:left w:val="none" w:sz="0" w:space="0" w:color="auto"/>
            <w:bottom w:val="none" w:sz="0" w:space="0" w:color="auto"/>
            <w:right w:val="none" w:sz="0" w:space="0" w:color="auto"/>
          </w:divBdr>
        </w:div>
      </w:divsChild>
    </w:div>
    <w:div w:id="1220096664">
      <w:bodyDiv w:val="1"/>
      <w:marLeft w:val="0"/>
      <w:marRight w:val="0"/>
      <w:marTop w:val="0"/>
      <w:marBottom w:val="0"/>
      <w:divBdr>
        <w:top w:val="none" w:sz="0" w:space="0" w:color="auto"/>
        <w:left w:val="none" w:sz="0" w:space="0" w:color="auto"/>
        <w:bottom w:val="none" w:sz="0" w:space="0" w:color="auto"/>
        <w:right w:val="none" w:sz="0" w:space="0" w:color="auto"/>
      </w:divBdr>
      <w:divsChild>
        <w:div w:id="545678942">
          <w:marLeft w:val="0"/>
          <w:marRight w:val="0"/>
          <w:marTop w:val="0"/>
          <w:marBottom w:val="0"/>
          <w:divBdr>
            <w:top w:val="none" w:sz="0" w:space="0" w:color="auto"/>
            <w:left w:val="none" w:sz="0" w:space="0" w:color="auto"/>
            <w:bottom w:val="none" w:sz="0" w:space="0" w:color="auto"/>
            <w:right w:val="none" w:sz="0" w:space="0" w:color="auto"/>
          </w:divBdr>
          <w:divsChild>
            <w:div w:id="74010774">
              <w:marLeft w:val="0"/>
              <w:marRight w:val="0"/>
              <w:marTop w:val="0"/>
              <w:marBottom w:val="0"/>
              <w:divBdr>
                <w:top w:val="none" w:sz="0" w:space="0" w:color="auto"/>
                <w:left w:val="none" w:sz="0" w:space="0" w:color="auto"/>
                <w:bottom w:val="none" w:sz="0" w:space="0" w:color="auto"/>
                <w:right w:val="none" w:sz="0" w:space="0" w:color="auto"/>
              </w:divBdr>
              <w:divsChild>
                <w:div w:id="83038976">
                  <w:marLeft w:val="0"/>
                  <w:marRight w:val="0"/>
                  <w:marTop w:val="0"/>
                  <w:marBottom w:val="0"/>
                  <w:divBdr>
                    <w:top w:val="none" w:sz="0" w:space="0" w:color="auto"/>
                    <w:left w:val="none" w:sz="0" w:space="0" w:color="auto"/>
                    <w:bottom w:val="none" w:sz="0" w:space="0" w:color="auto"/>
                    <w:right w:val="none" w:sz="0" w:space="0" w:color="auto"/>
                  </w:divBdr>
                  <w:divsChild>
                    <w:div w:id="1066684278">
                      <w:marLeft w:val="0"/>
                      <w:marRight w:val="0"/>
                      <w:marTop w:val="0"/>
                      <w:marBottom w:val="0"/>
                      <w:divBdr>
                        <w:top w:val="none" w:sz="0" w:space="0" w:color="auto"/>
                        <w:left w:val="none" w:sz="0" w:space="0" w:color="auto"/>
                        <w:bottom w:val="none" w:sz="0" w:space="0" w:color="auto"/>
                        <w:right w:val="none" w:sz="0" w:space="0" w:color="auto"/>
                      </w:divBdr>
                      <w:divsChild>
                        <w:div w:id="61954159">
                          <w:marLeft w:val="0"/>
                          <w:marRight w:val="0"/>
                          <w:marTop w:val="0"/>
                          <w:marBottom w:val="0"/>
                          <w:divBdr>
                            <w:top w:val="none" w:sz="0" w:space="0" w:color="auto"/>
                            <w:left w:val="none" w:sz="0" w:space="0" w:color="auto"/>
                            <w:bottom w:val="none" w:sz="0" w:space="0" w:color="auto"/>
                            <w:right w:val="none" w:sz="0" w:space="0" w:color="auto"/>
                          </w:divBdr>
                          <w:divsChild>
                            <w:div w:id="2014719593">
                              <w:marLeft w:val="0"/>
                              <w:marRight w:val="0"/>
                              <w:marTop w:val="0"/>
                              <w:marBottom w:val="0"/>
                              <w:divBdr>
                                <w:top w:val="none" w:sz="0" w:space="0" w:color="auto"/>
                                <w:left w:val="none" w:sz="0" w:space="0" w:color="auto"/>
                                <w:bottom w:val="none" w:sz="0" w:space="0" w:color="auto"/>
                                <w:right w:val="none" w:sz="0" w:space="0" w:color="auto"/>
                              </w:divBdr>
                              <w:divsChild>
                                <w:div w:id="491651672">
                                  <w:marLeft w:val="0"/>
                                  <w:marRight w:val="0"/>
                                  <w:marTop w:val="0"/>
                                  <w:marBottom w:val="0"/>
                                  <w:divBdr>
                                    <w:top w:val="none" w:sz="0" w:space="0" w:color="auto"/>
                                    <w:left w:val="none" w:sz="0" w:space="0" w:color="auto"/>
                                    <w:bottom w:val="none" w:sz="0" w:space="0" w:color="auto"/>
                                    <w:right w:val="none" w:sz="0" w:space="0" w:color="auto"/>
                                  </w:divBdr>
                                  <w:divsChild>
                                    <w:div w:id="1954171643">
                                      <w:marLeft w:val="0"/>
                                      <w:marRight w:val="67"/>
                                      <w:marTop w:val="0"/>
                                      <w:marBottom w:val="0"/>
                                      <w:divBdr>
                                        <w:top w:val="none" w:sz="0" w:space="0" w:color="auto"/>
                                        <w:left w:val="none" w:sz="0" w:space="0" w:color="auto"/>
                                        <w:bottom w:val="none" w:sz="0" w:space="0" w:color="auto"/>
                                        <w:right w:val="none" w:sz="0" w:space="0" w:color="auto"/>
                                      </w:divBdr>
                                      <w:divsChild>
                                        <w:div w:id="1732341407">
                                          <w:marLeft w:val="0"/>
                                          <w:marRight w:val="0"/>
                                          <w:marTop w:val="0"/>
                                          <w:marBottom w:val="0"/>
                                          <w:divBdr>
                                            <w:top w:val="none" w:sz="0" w:space="0" w:color="auto"/>
                                            <w:left w:val="none" w:sz="0" w:space="0" w:color="auto"/>
                                            <w:bottom w:val="none" w:sz="0" w:space="0" w:color="auto"/>
                                            <w:right w:val="none" w:sz="0" w:space="0" w:color="auto"/>
                                          </w:divBdr>
                                          <w:divsChild>
                                            <w:div w:id="1889757804">
                                              <w:marLeft w:val="0"/>
                                              <w:marRight w:val="0"/>
                                              <w:marTop w:val="0"/>
                                              <w:marBottom w:val="134"/>
                                              <w:divBdr>
                                                <w:top w:val="single" w:sz="6" w:space="0" w:color="F5F5F5"/>
                                                <w:left w:val="single" w:sz="6" w:space="0" w:color="F5F5F5"/>
                                                <w:bottom w:val="single" w:sz="6" w:space="0" w:color="F5F5F5"/>
                                                <w:right w:val="single" w:sz="6" w:space="0" w:color="F5F5F5"/>
                                              </w:divBdr>
                                              <w:divsChild>
                                                <w:div w:id="1659069273">
                                                  <w:marLeft w:val="0"/>
                                                  <w:marRight w:val="0"/>
                                                  <w:marTop w:val="0"/>
                                                  <w:marBottom w:val="0"/>
                                                  <w:divBdr>
                                                    <w:top w:val="none" w:sz="0" w:space="0" w:color="auto"/>
                                                    <w:left w:val="none" w:sz="0" w:space="0" w:color="auto"/>
                                                    <w:bottom w:val="none" w:sz="0" w:space="0" w:color="auto"/>
                                                    <w:right w:val="none" w:sz="0" w:space="0" w:color="auto"/>
                                                  </w:divBdr>
                                                  <w:divsChild>
                                                    <w:div w:id="18206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60546047">
      <w:bodyDiv w:val="1"/>
      <w:marLeft w:val="0"/>
      <w:marRight w:val="0"/>
      <w:marTop w:val="0"/>
      <w:marBottom w:val="0"/>
      <w:divBdr>
        <w:top w:val="none" w:sz="0" w:space="0" w:color="auto"/>
        <w:left w:val="none" w:sz="0" w:space="0" w:color="auto"/>
        <w:bottom w:val="none" w:sz="0" w:space="0" w:color="auto"/>
        <w:right w:val="none" w:sz="0" w:space="0" w:color="auto"/>
      </w:divBdr>
      <w:divsChild>
        <w:div w:id="1986885189">
          <w:marLeft w:val="0"/>
          <w:marRight w:val="0"/>
          <w:marTop w:val="0"/>
          <w:marBottom w:val="0"/>
          <w:divBdr>
            <w:top w:val="none" w:sz="0" w:space="0" w:color="auto"/>
            <w:left w:val="none" w:sz="0" w:space="0" w:color="auto"/>
            <w:bottom w:val="none" w:sz="0" w:space="0" w:color="auto"/>
            <w:right w:val="none" w:sz="0" w:space="0" w:color="auto"/>
          </w:divBdr>
          <w:divsChild>
            <w:div w:id="1505633085">
              <w:marLeft w:val="0"/>
              <w:marRight w:val="0"/>
              <w:marTop w:val="0"/>
              <w:marBottom w:val="0"/>
              <w:divBdr>
                <w:top w:val="none" w:sz="0" w:space="0" w:color="auto"/>
                <w:left w:val="none" w:sz="0" w:space="0" w:color="auto"/>
                <w:bottom w:val="none" w:sz="0" w:space="0" w:color="auto"/>
                <w:right w:val="none" w:sz="0" w:space="0" w:color="auto"/>
              </w:divBdr>
              <w:divsChild>
                <w:div w:id="566258965">
                  <w:marLeft w:val="0"/>
                  <w:marRight w:val="0"/>
                  <w:marTop w:val="0"/>
                  <w:marBottom w:val="0"/>
                  <w:divBdr>
                    <w:top w:val="none" w:sz="0" w:space="0" w:color="auto"/>
                    <w:left w:val="none" w:sz="0" w:space="0" w:color="auto"/>
                    <w:bottom w:val="none" w:sz="0" w:space="0" w:color="auto"/>
                    <w:right w:val="none" w:sz="0" w:space="0" w:color="auto"/>
                  </w:divBdr>
                  <w:divsChild>
                    <w:div w:id="1330525135">
                      <w:marLeft w:val="0"/>
                      <w:marRight w:val="0"/>
                      <w:marTop w:val="0"/>
                      <w:marBottom w:val="0"/>
                      <w:divBdr>
                        <w:top w:val="none" w:sz="0" w:space="0" w:color="auto"/>
                        <w:left w:val="none" w:sz="0" w:space="0" w:color="auto"/>
                        <w:bottom w:val="none" w:sz="0" w:space="0" w:color="auto"/>
                        <w:right w:val="none" w:sz="0" w:space="0" w:color="auto"/>
                      </w:divBdr>
                      <w:divsChild>
                        <w:div w:id="240413822">
                          <w:marLeft w:val="0"/>
                          <w:marRight w:val="0"/>
                          <w:marTop w:val="0"/>
                          <w:marBottom w:val="0"/>
                          <w:divBdr>
                            <w:top w:val="none" w:sz="0" w:space="0" w:color="auto"/>
                            <w:left w:val="none" w:sz="0" w:space="0" w:color="auto"/>
                            <w:bottom w:val="none" w:sz="0" w:space="0" w:color="auto"/>
                            <w:right w:val="none" w:sz="0" w:space="0" w:color="auto"/>
                          </w:divBdr>
                          <w:divsChild>
                            <w:div w:id="575675194">
                              <w:marLeft w:val="0"/>
                              <w:marRight w:val="0"/>
                              <w:marTop w:val="0"/>
                              <w:marBottom w:val="0"/>
                              <w:divBdr>
                                <w:top w:val="none" w:sz="0" w:space="0" w:color="auto"/>
                                <w:left w:val="none" w:sz="0" w:space="0" w:color="auto"/>
                                <w:bottom w:val="none" w:sz="0" w:space="0" w:color="auto"/>
                                <w:right w:val="none" w:sz="0" w:space="0" w:color="auto"/>
                              </w:divBdr>
                              <w:divsChild>
                                <w:div w:id="2009936710">
                                  <w:marLeft w:val="0"/>
                                  <w:marRight w:val="0"/>
                                  <w:marTop w:val="0"/>
                                  <w:marBottom w:val="0"/>
                                  <w:divBdr>
                                    <w:top w:val="none" w:sz="0" w:space="0" w:color="auto"/>
                                    <w:left w:val="none" w:sz="0" w:space="0" w:color="auto"/>
                                    <w:bottom w:val="none" w:sz="0" w:space="0" w:color="auto"/>
                                    <w:right w:val="none" w:sz="0" w:space="0" w:color="auto"/>
                                  </w:divBdr>
                                  <w:divsChild>
                                    <w:div w:id="1658683234">
                                      <w:marLeft w:val="0"/>
                                      <w:marRight w:val="67"/>
                                      <w:marTop w:val="0"/>
                                      <w:marBottom w:val="0"/>
                                      <w:divBdr>
                                        <w:top w:val="none" w:sz="0" w:space="0" w:color="auto"/>
                                        <w:left w:val="none" w:sz="0" w:space="0" w:color="auto"/>
                                        <w:bottom w:val="none" w:sz="0" w:space="0" w:color="auto"/>
                                        <w:right w:val="none" w:sz="0" w:space="0" w:color="auto"/>
                                      </w:divBdr>
                                      <w:divsChild>
                                        <w:div w:id="1937442969">
                                          <w:marLeft w:val="0"/>
                                          <w:marRight w:val="0"/>
                                          <w:marTop w:val="0"/>
                                          <w:marBottom w:val="0"/>
                                          <w:divBdr>
                                            <w:top w:val="none" w:sz="0" w:space="0" w:color="auto"/>
                                            <w:left w:val="none" w:sz="0" w:space="0" w:color="auto"/>
                                            <w:bottom w:val="none" w:sz="0" w:space="0" w:color="auto"/>
                                            <w:right w:val="none" w:sz="0" w:space="0" w:color="auto"/>
                                          </w:divBdr>
                                          <w:divsChild>
                                            <w:div w:id="1151094832">
                                              <w:marLeft w:val="0"/>
                                              <w:marRight w:val="0"/>
                                              <w:marTop w:val="0"/>
                                              <w:marBottom w:val="134"/>
                                              <w:divBdr>
                                                <w:top w:val="single" w:sz="6" w:space="0" w:color="F5F5F5"/>
                                                <w:left w:val="single" w:sz="6" w:space="0" w:color="F5F5F5"/>
                                                <w:bottom w:val="single" w:sz="6" w:space="0" w:color="F5F5F5"/>
                                                <w:right w:val="single" w:sz="6" w:space="0" w:color="F5F5F5"/>
                                              </w:divBdr>
                                              <w:divsChild>
                                                <w:div w:id="1126894207">
                                                  <w:marLeft w:val="0"/>
                                                  <w:marRight w:val="0"/>
                                                  <w:marTop w:val="0"/>
                                                  <w:marBottom w:val="0"/>
                                                  <w:divBdr>
                                                    <w:top w:val="none" w:sz="0" w:space="0" w:color="auto"/>
                                                    <w:left w:val="none" w:sz="0" w:space="0" w:color="auto"/>
                                                    <w:bottom w:val="none" w:sz="0" w:space="0" w:color="auto"/>
                                                    <w:right w:val="none" w:sz="0" w:space="0" w:color="auto"/>
                                                  </w:divBdr>
                                                  <w:divsChild>
                                                    <w:div w:id="146750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03913343">
      <w:bodyDiv w:val="1"/>
      <w:marLeft w:val="0"/>
      <w:marRight w:val="0"/>
      <w:marTop w:val="0"/>
      <w:marBottom w:val="0"/>
      <w:divBdr>
        <w:top w:val="none" w:sz="0" w:space="0" w:color="auto"/>
        <w:left w:val="none" w:sz="0" w:space="0" w:color="auto"/>
        <w:bottom w:val="none" w:sz="0" w:space="0" w:color="auto"/>
        <w:right w:val="none" w:sz="0" w:space="0" w:color="auto"/>
      </w:divBdr>
      <w:divsChild>
        <w:div w:id="62532660">
          <w:marLeft w:val="0"/>
          <w:marRight w:val="0"/>
          <w:marTop w:val="0"/>
          <w:marBottom w:val="0"/>
          <w:divBdr>
            <w:top w:val="none" w:sz="0" w:space="0" w:color="auto"/>
            <w:left w:val="none" w:sz="0" w:space="0" w:color="auto"/>
            <w:bottom w:val="none" w:sz="0" w:space="0" w:color="auto"/>
            <w:right w:val="none" w:sz="0" w:space="0" w:color="auto"/>
          </w:divBdr>
          <w:divsChild>
            <w:div w:id="1155335765">
              <w:marLeft w:val="0"/>
              <w:marRight w:val="0"/>
              <w:marTop w:val="0"/>
              <w:marBottom w:val="0"/>
              <w:divBdr>
                <w:top w:val="none" w:sz="0" w:space="0" w:color="auto"/>
                <w:left w:val="none" w:sz="0" w:space="0" w:color="auto"/>
                <w:bottom w:val="none" w:sz="0" w:space="0" w:color="auto"/>
                <w:right w:val="none" w:sz="0" w:space="0" w:color="auto"/>
              </w:divBdr>
              <w:divsChild>
                <w:div w:id="2108117767">
                  <w:marLeft w:val="0"/>
                  <w:marRight w:val="0"/>
                  <w:marTop w:val="0"/>
                  <w:marBottom w:val="0"/>
                  <w:divBdr>
                    <w:top w:val="none" w:sz="0" w:space="0" w:color="auto"/>
                    <w:left w:val="none" w:sz="0" w:space="0" w:color="auto"/>
                    <w:bottom w:val="none" w:sz="0" w:space="0" w:color="auto"/>
                    <w:right w:val="none" w:sz="0" w:space="0" w:color="auto"/>
                  </w:divBdr>
                  <w:divsChild>
                    <w:div w:id="911887856">
                      <w:marLeft w:val="0"/>
                      <w:marRight w:val="0"/>
                      <w:marTop w:val="0"/>
                      <w:marBottom w:val="0"/>
                      <w:divBdr>
                        <w:top w:val="none" w:sz="0" w:space="0" w:color="auto"/>
                        <w:left w:val="none" w:sz="0" w:space="0" w:color="auto"/>
                        <w:bottom w:val="none" w:sz="0" w:space="0" w:color="auto"/>
                        <w:right w:val="none" w:sz="0" w:space="0" w:color="auto"/>
                      </w:divBdr>
                      <w:divsChild>
                        <w:div w:id="995844871">
                          <w:marLeft w:val="0"/>
                          <w:marRight w:val="0"/>
                          <w:marTop w:val="0"/>
                          <w:marBottom w:val="0"/>
                          <w:divBdr>
                            <w:top w:val="none" w:sz="0" w:space="0" w:color="auto"/>
                            <w:left w:val="none" w:sz="0" w:space="0" w:color="auto"/>
                            <w:bottom w:val="none" w:sz="0" w:space="0" w:color="auto"/>
                            <w:right w:val="none" w:sz="0" w:space="0" w:color="auto"/>
                          </w:divBdr>
                          <w:divsChild>
                            <w:div w:id="1249340415">
                              <w:marLeft w:val="0"/>
                              <w:marRight w:val="0"/>
                              <w:marTop w:val="0"/>
                              <w:marBottom w:val="0"/>
                              <w:divBdr>
                                <w:top w:val="none" w:sz="0" w:space="0" w:color="auto"/>
                                <w:left w:val="none" w:sz="0" w:space="0" w:color="auto"/>
                                <w:bottom w:val="none" w:sz="0" w:space="0" w:color="auto"/>
                                <w:right w:val="none" w:sz="0" w:space="0" w:color="auto"/>
                              </w:divBdr>
                              <w:divsChild>
                                <w:div w:id="1240091225">
                                  <w:marLeft w:val="0"/>
                                  <w:marRight w:val="0"/>
                                  <w:marTop w:val="0"/>
                                  <w:marBottom w:val="0"/>
                                  <w:divBdr>
                                    <w:top w:val="none" w:sz="0" w:space="0" w:color="auto"/>
                                    <w:left w:val="none" w:sz="0" w:space="0" w:color="auto"/>
                                    <w:bottom w:val="none" w:sz="0" w:space="0" w:color="auto"/>
                                    <w:right w:val="none" w:sz="0" w:space="0" w:color="auto"/>
                                  </w:divBdr>
                                  <w:divsChild>
                                    <w:div w:id="1061632456">
                                      <w:marLeft w:val="0"/>
                                      <w:marRight w:val="67"/>
                                      <w:marTop w:val="0"/>
                                      <w:marBottom w:val="0"/>
                                      <w:divBdr>
                                        <w:top w:val="none" w:sz="0" w:space="0" w:color="auto"/>
                                        <w:left w:val="none" w:sz="0" w:space="0" w:color="auto"/>
                                        <w:bottom w:val="none" w:sz="0" w:space="0" w:color="auto"/>
                                        <w:right w:val="none" w:sz="0" w:space="0" w:color="auto"/>
                                      </w:divBdr>
                                      <w:divsChild>
                                        <w:div w:id="638415061">
                                          <w:marLeft w:val="0"/>
                                          <w:marRight w:val="0"/>
                                          <w:marTop w:val="0"/>
                                          <w:marBottom w:val="0"/>
                                          <w:divBdr>
                                            <w:top w:val="none" w:sz="0" w:space="0" w:color="auto"/>
                                            <w:left w:val="none" w:sz="0" w:space="0" w:color="auto"/>
                                            <w:bottom w:val="none" w:sz="0" w:space="0" w:color="auto"/>
                                            <w:right w:val="none" w:sz="0" w:space="0" w:color="auto"/>
                                          </w:divBdr>
                                          <w:divsChild>
                                            <w:div w:id="1406612394">
                                              <w:marLeft w:val="0"/>
                                              <w:marRight w:val="0"/>
                                              <w:marTop w:val="0"/>
                                              <w:marBottom w:val="134"/>
                                              <w:divBdr>
                                                <w:top w:val="single" w:sz="6" w:space="0" w:color="F5F5F5"/>
                                                <w:left w:val="single" w:sz="6" w:space="0" w:color="F5F5F5"/>
                                                <w:bottom w:val="single" w:sz="6" w:space="0" w:color="F5F5F5"/>
                                                <w:right w:val="single" w:sz="6" w:space="0" w:color="F5F5F5"/>
                                              </w:divBdr>
                                              <w:divsChild>
                                                <w:div w:id="1146316422">
                                                  <w:marLeft w:val="0"/>
                                                  <w:marRight w:val="0"/>
                                                  <w:marTop w:val="0"/>
                                                  <w:marBottom w:val="0"/>
                                                  <w:divBdr>
                                                    <w:top w:val="none" w:sz="0" w:space="0" w:color="auto"/>
                                                    <w:left w:val="none" w:sz="0" w:space="0" w:color="auto"/>
                                                    <w:bottom w:val="none" w:sz="0" w:space="0" w:color="auto"/>
                                                    <w:right w:val="none" w:sz="0" w:space="0" w:color="auto"/>
                                                  </w:divBdr>
                                                  <w:divsChild>
                                                    <w:div w:id="131302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29765764">
      <w:bodyDiv w:val="1"/>
      <w:marLeft w:val="0"/>
      <w:marRight w:val="0"/>
      <w:marTop w:val="0"/>
      <w:marBottom w:val="0"/>
      <w:divBdr>
        <w:top w:val="none" w:sz="0" w:space="0" w:color="auto"/>
        <w:left w:val="none" w:sz="0" w:space="0" w:color="auto"/>
        <w:bottom w:val="none" w:sz="0" w:space="0" w:color="auto"/>
        <w:right w:val="none" w:sz="0" w:space="0" w:color="auto"/>
      </w:divBdr>
      <w:divsChild>
        <w:div w:id="676081206">
          <w:marLeft w:val="0"/>
          <w:marRight w:val="0"/>
          <w:marTop w:val="0"/>
          <w:marBottom w:val="0"/>
          <w:divBdr>
            <w:top w:val="none" w:sz="0" w:space="0" w:color="auto"/>
            <w:left w:val="none" w:sz="0" w:space="0" w:color="auto"/>
            <w:bottom w:val="none" w:sz="0" w:space="0" w:color="auto"/>
            <w:right w:val="none" w:sz="0" w:space="0" w:color="auto"/>
          </w:divBdr>
          <w:divsChild>
            <w:div w:id="685012464">
              <w:marLeft w:val="0"/>
              <w:marRight w:val="0"/>
              <w:marTop w:val="0"/>
              <w:marBottom w:val="0"/>
              <w:divBdr>
                <w:top w:val="none" w:sz="0" w:space="0" w:color="auto"/>
                <w:left w:val="none" w:sz="0" w:space="0" w:color="auto"/>
                <w:bottom w:val="none" w:sz="0" w:space="0" w:color="auto"/>
                <w:right w:val="none" w:sz="0" w:space="0" w:color="auto"/>
              </w:divBdr>
              <w:divsChild>
                <w:div w:id="275796308">
                  <w:marLeft w:val="0"/>
                  <w:marRight w:val="0"/>
                  <w:marTop w:val="0"/>
                  <w:marBottom w:val="0"/>
                  <w:divBdr>
                    <w:top w:val="none" w:sz="0" w:space="0" w:color="auto"/>
                    <w:left w:val="none" w:sz="0" w:space="0" w:color="auto"/>
                    <w:bottom w:val="none" w:sz="0" w:space="0" w:color="auto"/>
                    <w:right w:val="none" w:sz="0" w:space="0" w:color="auto"/>
                  </w:divBdr>
                  <w:divsChild>
                    <w:div w:id="999237168">
                      <w:marLeft w:val="0"/>
                      <w:marRight w:val="0"/>
                      <w:marTop w:val="0"/>
                      <w:marBottom w:val="0"/>
                      <w:divBdr>
                        <w:top w:val="none" w:sz="0" w:space="0" w:color="auto"/>
                        <w:left w:val="none" w:sz="0" w:space="0" w:color="auto"/>
                        <w:bottom w:val="none" w:sz="0" w:space="0" w:color="auto"/>
                        <w:right w:val="none" w:sz="0" w:space="0" w:color="auto"/>
                      </w:divBdr>
                      <w:divsChild>
                        <w:div w:id="164514689">
                          <w:marLeft w:val="0"/>
                          <w:marRight w:val="0"/>
                          <w:marTop w:val="0"/>
                          <w:marBottom w:val="0"/>
                          <w:divBdr>
                            <w:top w:val="none" w:sz="0" w:space="0" w:color="auto"/>
                            <w:left w:val="none" w:sz="0" w:space="0" w:color="auto"/>
                            <w:bottom w:val="none" w:sz="0" w:space="0" w:color="auto"/>
                            <w:right w:val="none" w:sz="0" w:space="0" w:color="auto"/>
                          </w:divBdr>
                          <w:divsChild>
                            <w:div w:id="777405929">
                              <w:marLeft w:val="0"/>
                              <w:marRight w:val="0"/>
                              <w:marTop w:val="0"/>
                              <w:marBottom w:val="0"/>
                              <w:divBdr>
                                <w:top w:val="none" w:sz="0" w:space="0" w:color="auto"/>
                                <w:left w:val="none" w:sz="0" w:space="0" w:color="auto"/>
                                <w:bottom w:val="none" w:sz="0" w:space="0" w:color="auto"/>
                                <w:right w:val="none" w:sz="0" w:space="0" w:color="auto"/>
                              </w:divBdr>
                              <w:divsChild>
                                <w:div w:id="1595935262">
                                  <w:marLeft w:val="0"/>
                                  <w:marRight w:val="0"/>
                                  <w:marTop w:val="0"/>
                                  <w:marBottom w:val="0"/>
                                  <w:divBdr>
                                    <w:top w:val="none" w:sz="0" w:space="0" w:color="auto"/>
                                    <w:left w:val="none" w:sz="0" w:space="0" w:color="auto"/>
                                    <w:bottom w:val="none" w:sz="0" w:space="0" w:color="auto"/>
                                    <w:right w:val="none" w:sz="0" w:space="0" w:color="auto"/>
                                  </w:divBdr>
                                  <w:divsChild>
                                    <w:div w:id="1674918441">
                                      <w:marLeft w:val="0"/>
                                      <w:marRight w:val="67"/>
                                      <w:marTop w:val="0"/>
                                      <w:marBottom w:val="0"/>
                                      <w:divBdr>
                                        <w:top w:val="none" w:sz="0" w:space="0" w:color="auto"/>
                                        <w:left w:val="none" w:sz="0" w:space="0" w:color="auto"/>
                                        <w:bottom w:val="none" w:sz="0" w:space="0" w:color="auto"/>
                                        <w:right w:val="none" w:sz="0" w:space="0" w:color="auto"/>
                                      </w:divBdr>
                                      <w:divsChild>
                                        <w:div w:id="1471827629">
                                          <w:marLeft w:val="0"/>
                                          <w:marRight w:val="0"/>
                                          <w:marTop w:val="0"/>
                                          <w:marBottom w:val="0"/>
                                          <w:divBdr>
                                            <w:top w:val="none" w:sz="0" w:space="0" w:color="auto"/>
                                            <w:left w:val="none" w:sz="0" w:space="0" w:color="auto"/>
                                            <w:bottom w:val="none" w:sz="0" w:space="0" w:color="auto"/>
                                            <w:right w:val="none" w:sz="0" w:space="0" w:color="auto"/>
                                          </w:divBdr>
                                          <w:divsChild>
                                            <w:div w:id="1199514855">
                                              <w:marLeft w:val="0"/>
                                              <w:marRight w:val="0"/>
                                              <w:marTop w:val="0"/>
                                              <w:marBottom w:val="134"/>
                                              <w:divBdr>
                                                <w:top w:val="single" w:sz="6" w:space="0" w:color="F5F5F5"/>
                                                <w:left w:val="single" w:sz="6" w:space="0" w:color="F5F5F5"/>
                                                <w:bottom w:val="single" w:sz="6" w:space="0" w:color="F5F5F5"/>
                                                <w:right w:val="single" w:sz="6" w:space="0" w:color="F5F5F5"/>
                                              </w:divBdr>
                                              <w:divsChild>
                                                <w:div w:id="1616450370">
                                                  <w:marLeft w:val="0"/>
                                                  <w:marRight w:val="0"/>
                                                  <w:marTop w:val="0"/>
                                                  <w:marBottom w:val="0"/>
                                                  <w:divBdr>
                                                    <w:top w:val="none" w:sz="0" w:space="0" w:color="auto"/>
                                                    <w:left w:val="none" w:sz="0" w:space="0" w:color="auto"/>
                                                    <w:bottom w:val="none" w:sz="0" w:space="0" w:color="auto"/>
                                                    <w:right w:val="none" w:sz="0" w:space="0" w:color="auto"/>
                                                  </w:divBdr>
                                                  <w:divsChild>
                                                    <w:div w:id="2110465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46997432">
      <w:bodyDiv w:val="1"/>
      <w:marLeft w:val="0"/>
      <w:marRight w:val="0"/>
      <w:marTop w:val="0"/>
      <w:marBottom w:val="0"/>
      <w:divBdr>
        <w:top w:val="none" w:sz="0" w:space="0" w:color="auto"/>
        <w:left w:val="none" w:sz="0" w:space="0" w:color="auto"/>
        <w:bottom w:val="none" w:sz="0" w:space="0" w:color="auto"/>
        <w:right w:val="none" w:sz="0" w:space="0" w:color="auto"/>
      </w:divBdr>
      <w:divsChild>
        <w:div w:id="590045813">
          <w:marLeft w:val="547"/>
          <w:marRight w:val="0"/>
          <w:marTop w:val="115"/>
          <w:marBottom w:val="0"/>
          <w:divBdr>
            <w:top w:val="none" w:sz="0" w:space="0" w:color="auto"/>
            <w:left w:val="none" w:sz="0" w:space="0" w:color="auto"/>
            <w:bottom w:val="none" w:sz="0" w:space="0" w:color="auto"/>
            <w:right w:val="none" w:sz="0" w:space="0" w:color="auto"/>
          </w:divBdr>
        </w:div>
      </w:divsChild>
    </w:div>
    <w:div w:id="1530678613">
      <w:bodyDiv w:val="1"/>
      <w:marLeft w:val="0"/>
      <w:marRight w:val="0"/>
      <w:marTop w:val="0"/>
      <w:marBottom w:val="0"/>
      <w:divBdr>
        <w:top w:val="none" w:sz="0" w:space="0" w:color="auto"/>
        <w:left w:val="none" w:sz="0" w:space="0" w:color="auto"/>
        <w:bottom w:val="none" w:sz="0" w:space="0" w:color="auto"/>
        <w:right w:val="none" w:sz="0" w:space="0" w:color="auto"/>
      </w:divBdr>
      <w:divsChild>
        <w:div w:id="1389232567">
          <w:marLeft w:val="0"/>
          <w:marRight w:val="0"/>
          <w:marTop w:val="0"/>
          <w:marBottom w:val="0"/>
          <w:divBdr>
            <w:top w:val="none" w:sz="0" w:space="0" w:color="auto"/>
            <w:left w:val="none" w:sz="0" w:space="0" w:color="auto"/>
            <w:bottom w:val="none" w:sz="0" w:space="0" w:color="auto"/>
            <w:right w:val="none" w:sz="0" w:space="0" w:color="auto"/>
          </w:divBdr>
          <w:divsChild>
            <w:div w:id="408700655">
              <w:marLeft w:val="0"/>
              <w:marRight w:val="0"/>
              <w:marTop w:val="0"/>
              <w:marBottom w:val="0"/>
              <w:divBdr>
                <w:top w:val="none" w:sz="0" w:space="0" w:color="auto"/>
                <w:left w:val="none" w:sz="0" w:space="0" w:color="auto"/>
                <w:bottom w:val="none" w:sz="0" w:space="0" w:color="auto"/>
                <w:right w:val="none" w:sz="0" w:space="0" w:color="auto"/>
              </w:divBdr>
              <w:divsChild>
                <w:div w:id="109255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577181">
      <w:bodyDiv w:val="1"/>
      <w:marLeft w:val="0"/>
      <w:marRight w:val="0"/>
      <w:marTop w:val="0"/>
      <w:marBottom w:val="0"/>
      <w:divBdr>
        <w:top w:val="none" w:sz="0" w:space="0" w:color="auto"/>
        <w:left w:val="none" w:sz="0" w:space="0" w:color="auto"/>
        <w:bottom w:val="none" w:sz="0" w:space="0" w:color="auto"/>
        <w:right w:val="none" w:sz="0" w:space="0" w:color="auto"/>
      </w:divBdr>
      <w:divsChild>
        <w:div w:id="294146586">
          <w:marLeft w:val="0"/>
          <w:marRight w:val="0"/>
          <w:marTop w:val="0"/>
          <w:marBottom w:val="0"/>
          <w:divBdr>
            <w:top w:val="none" w:sz="0" w:space="0" w:color="auto"/>
            <w:left w:val="none" w:sz="0" w:space="0" w:color="auto"/>
            <w:bottom w:val="none" w:sz="0" w:space="0" w:color="auto"/>
            <w:right w:val="none" w:sz="0" w:space="0" w:color="auto"/>
          </w:divBdr>
          <w:divsChild>
            <w:div w:id="1831403560">
              <w:marLeft w:val="0"/>
              <w:marRight w:val="0"/>
              <w:marTop w:val="0"/>
              <w:marBottom w:val="0"/>
              <w:divBdr>
                <w:top w:val="none" w:sz="0" w:space="0" w:color="auto"/>
                <w:left w:val="none" w:sz="0" w:space="0" w:color="auto"/>
                <w:bottom w:val="none" w:sz="0" w:space="0" w:color="auto"/>
                <w:right w:val="none" w:sz="0" w:space="0" w:color="auto"/>
              </w:divBdr>
              <w:divsChild>
                <w:div w:id="351348388">
                  <w:marLeft w:val="0"/>
                  <w:marRight w:val="0"/>
                  <w:marTop w:val="0"/>
                  <w:marBottom w:val="0"/>
                  <w:divBdr>
                    <w:top w:val="none" w:sz="0" w:space="0" w:color="auto"/>
                    <w:left w:val="none" w:sz="0" w:space="0" w:color="auto"/>
                    <w:bottom w:val="none" w:sz="0" w:space="0" w:color="auto"/>
                    <w:right w:val="none" w:sz="0" w:space="0" w:color="auto"/>
                  </w:divBdr>
                  <w:divsChild>
                    <w:div w:id="531380785">
                      <w:marLeft w:val="0"/>
                      <w:marRight w:val="0"/>
                      <w:marTop w:val="0"/>
                      <w:marBottom w:val="0"/>
                      <w:divBdr>
                        <w:top w:val="none" w:sz="0" w:space="0" w:color="auto"/>
                        <w:left w:val="none" w:sz="0" w:space="0" w:color="auto"/>
                        <w:bottom w:val="none" w:sz="0" w:space="0" w:color="auto"/>
                        <w:right w:val="none" w:sz="0" w:space="0" w:color="auto"/>
                      </w:divBdr>
                      <w:divsChild>
                        <w:div w:id="1216895580">
                          <w:marLeft w:val="0"/>
                          <w:marRight w:val="0"/>
                          <w:marTop w:val="0"/>
                          <w:marBottom w:val="0"/>
                          <w:divBdr>
                            <w:top w:val="none" w:sz="0" w:space="0" w:color="auto"/>
                            <w:left w:val="none" w:sz="0" w:space="0" w:color="auto"/>
                            <w:bottom w:val="none" w:sz="0" w:space="0" w:color="auto"/>
                            <w:right w:val="none" w:sz="0" w:space="0" w:color="auto"/>
                          </w:divBdr>
                          <w:divsChild>
                            <w:div w:id="784227063">
                              <w:marLeft w:val="0"/>
                              <w:marRight w:val="0"/>
                              <w:marTop w:val="0"/>
                              <w:marBottom w:val="0"/>
                              <w:divBdr>
                                <w:top w:val="none" w:sz="0" w:space="0" w:color="auto"/>
                                <w:left w:val="none" w:sz="0" w:space="0" w:color="auto"/>
                                <w:bottom w:val="none" w:sz="0" w:space="0" w:color="auto"/>
                                <w:right w:val="none" w:sz="0" w:space="0" w:color="auto"/>
                              </w:divBdr>
                              <w:divsChild>
                                <w:div w:id="174997970">
                                  <w:marLeft w:val="0"/>
                                  <w:marRight w:val="0"/>
                                  <w:marTop w:val="0"/>
                                  <w:marBottom w:val="0"/>
                                  <w:divBdr>
                                    <w:top w:val="none" w:sz="0" w:space="0" w:color="auto"/>
                                    <w:left w:val="none" w:sz="0" w:space="0" w:color="auto"/>
                                    <w:bottom w:val="none" w:sz="0" w:space="0" w:color="auto"/>
                                    <w:right w:val="none" w:sz="0" w:space="0" w:color="auto"/>
                                  </w:divBdr>
                                  <w:divsChild>
                                    <w:div w:id="1045061739">
                                      <w:marLeft w:val="0"/>
                                      <w:marRight w:val="67"/>
                                      <w:marTop w:val="0"/>
                                      <w:marBottom w:val="0"/>
                                      <w:divBdr>
                                        <w:top w:val="none" w:sz="0" w:space="0" w:color="auto"/>
                                        <w:left w:val="none" w:sz="0" w:space="0" w:color="auto"/>
                                        <w:bottom w:val="none" w:sz="0" w:space="0" w:color="auto"/>
                                        <w:right w:val="none" w:sz="0" w:space="0" w:color="auto"/>
                                      </w:divBdr>
                                      <w:divsChild>
                                        <w:div w:id="2123110213">
                                          <w:marLeft w:val="0"/>
                                          <w:marRight w:val="0"/>
                                          <w:marTop w:val="0"/>
                                          <w:marBottom w:val="0"/>
                                          <w:divBdr>
                                            <w:top w:val="none" w:sz="0" w:space="0" w:color="auto"/>
                                            <w:left w:val="none" w:sz="0" w:space="0" w:color="auto"/>
                                            <w:bottom w:val="none" w:sz="0" w:space="0" w:color="auto"/>
                                            <w:right w:val="none" w:sz="0" w:space="0" w:color="auto"/>
                                          </w:divBdr>
                                          <w:divsChild>
                                            <w:div w:id="1513717435">
                                              <w:marLeft w:val="0"/>
                                              <w:marRight w:val="0"/>
                                              <w:marTop w:val="0"/>
                                              <w:marBottom w:val="134"/>
                                              <w:divBdr>
                                                <w:top w:val="single" w:sz="6" w:space="0" w:color="F5F5F5"/>
                                                <w:left w:val="single" w:sz="6" w:space="0" w:color="F5F5F5"/>
                                                <w:bottom w:val="single" w:sz="6" w:space="0" w:color="F5F5F5"/>
                                                <w:right w:val="single" w:sz="6" w:space="0" w:color="F5F5F5"/>
                                              </w:divBdr>
                                              <w:divsChild>
                                                <w:div w:id="1501580406">
                                                  <w:marLeft w:val="0"/>
                                                  <w:marRight w:val="0"/>
                                                  <w:marTop w:val="0"/>
                                                  <w:marBottom w:val="0"/>
                                                  <w:divBdr>
                                                    <w:top w:val="none" w:sz="0" w:space="0" w:color="auto"/>
                                                    <w:left w:val="none" w:sz="0" w:space="0" w:color="auto"/>
                                                    <w:bottom w:val="none" w:sz="0" w:space="0" w:color="auto"/>
                                                    <w:right w:val="none" w:sz="0" w:space="0" w:color="auto"/>
                                                  </w:divBdr>
                                                  <w:divsChild>
                                                    <w:div w:id="37057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66399746">
      <w:bodyDiv w:val="1"/>
      <w:marLeft w:val="0"/>
      <w:marRight w:val="0"/>
      <w:marTop w:val="0"/>
      <w:marBottom w:val="0"/>
      <w:divBdr>
        <w:top w:val="none" w:sz="0" w:space="0" w:color="auto"/>
        <w:left w:val="none" w:sz="0" w:space="0" w:color="auto"/>
        <w:bottom w:val="none" w:sz="0" w:space="0" w:color="auto"/>
        <w:right w:val="none" w:sz="0" w:space="0" w:color="auto"/>
      </w:divBdr>
      <w:divsChild>
        <w:div w:id="173034017">
          <w:marLeft w:val="547"/>
          <w:marRight w:val="0"/>
          <w:marTop w:val="115"/>
          <w:marBottom w:val="0"/>
          <w:divBdr>
            <w:top w:val="none" w:sz="0" w:space="0" w:color="auto"/>
            <w:left w:val="none" w:sz="0" w:space="0" w:color="auto"/>
            <w:bottom w:val="none" w:sz="0" w:space="0" w:color="auto"/>
            <w:right w:val="none" w:sz="0" w:space="0" w:color="auto"/>
          </w:divBdr>
        </w:div>
      </w:divsChild>
    </w:div>
    <w:div w:id="1761563035">
      <w:bodyDiv w:val="1"/>
      <w:marLeft w:val="0"/>
      <w:marRight w:val="0"/>
      <w:marTop w:val="0"/>
      <w:marBottom w:val="0"/>
      <w:divBdr>
        <w:top w:val="none" w:sz="0" w:space="0" w:color="auto"/>
        <w:left w:val="none" w:sz="0" w:space="0" w:color="auto"/>
        <w:bottom w:val="none" w:sz="0" w:space="0" w:color="auto"/>
        <w:right w:val="none" w:sz="0" w:space="0" w:color="auto"/>
      </w:divBdr>
      <w:divsChild>
        <w:div w:id="2145468773">
          <w:marLeft w:val="0"/>
          <w:marRight w:val="0"/>
          <w:marTop w:val="0"/>
          <w:marBottom w:val="0"/>
          <w:divBdr>
            <w:top w:val="none" w:sz="0" w:space="0" w:color="auto"/>
            <w:left w:val="none" w:sz="0" w:space="0" w:color="auto"/>
            <w:bottom w:val="none" w:sz="0" w:space="0" w:color="auto"/>
            <w:right w:val="none" w:sz="0" w:space="0" w:color="auto"/>
          </w:divBdr>
          <w:divsChild>
            <w:div w:id="490407396">
              <w:marLeft w:val="0"/>
              <w:marRight w:val="0"/>
              <w:marTop w:val="0"/>
              <w:marBottom w:val="0"/>
              <w:divBdr>
                <w:top w:val="none" w:sz="0" w:space="0" w:color="auto"/>
                <w:left w:val="none" w:sz="0" w:space="0" w:color="auto"/>
                <w:bottom w:val="none" w:sz="0" w:space="0" w:color="auto"/>
                <w:right w:val="none" w:sz="0" w:space="0" w:color="auto"/>
              </w:divBdr>
              <w:divsChild>
                <w:div w:id="221789539">
                  <w:marLeft w:val="0"/>
                  <w:marRight w:val="0"/>
                  <w:marTop w:val="0"/>
                  <w:marBottom w:val="0"/>
                  <w:divBdr>
                    <w:top w:val="none" w:sz="0" w:space="0" w:color="auto"/>
                    <w:left w:val="none" w:sz="0" w:space="0" w:color="auto"/>
                    <w:bottom w:val="none" w:sz="0" w:space="0" w:color="auto"/>
                    <w:right w:val="none" w:sz="0" w:space="0" w:color="auto"/>
                  </w:divBdr>
                  <w:divsChild>
                    <w:div w:id="2021545390">
                      <w:marLeft w:val="0"/>
                      <w:marRight w:val="0"/>
                      <w:marTop w:val="0"/>
                      <w:marBottom w:val="0"/>
                      <w:divBdr>
                        <w:top w:val="none" w:sz="0" w:space="0" w:color="auto"/>
                        <w:left w:val="none" w:sz="0" w:space="0" w:color="auto"/>
                        <w:bottom w:val="none" w:sz="0" w:space="0" w:color="auto"/>
                        <w:right w:val="none" w:sz="0" w:space="0" w:color="auto"/>
                      </w:divBdr>
                      <w:divsChild>
                        <w:div w:id="1246911955">
                          <w:marLeft w:val="0"/>
                          <w:marRight w:val="0"/>
                          <w:marTop w:val="0"/>
                          <w:marBottom w:val="0"/>
                          <w:divBdr>
                            <w:top w:val="none" w:sz="0" w:space="0" w:color="auto"/>
                            <w:left w:val="none" w:sz="0" w:space="0" w:color="auto"/>
                            <w:bottom w:val="none" w:sz="0" w:space="0" w:color="auto"/>
                            <w:right w:val="none" w:sz="0" w:space="0" w:color="auto"/>
                          </w:divBdr>
                          <w:divsChild>
                            <w:div w:id="322320049">
                              <w:marLeft w:val="0"/>
                              <w:marRight w:val="0"/>
                              <w:marTop w:val="0"/>
                              <w:marBottom w:val="0"/>
                              <w:divBdr>
                                <w:top w:val="none" w:sz="0" w:space="0" w:color="auto"/>
                                <w:left w:val="none" w:sz="0" w:space="0" w:color="auto"/>
                                <w:bottom w:val="none" w:sz="0" w:space="0" w:color="auto"/>
                                <w:right w:val="none" w:sz="0" w:space="0" w:color="auto"/>
                              </w:divBdr>
                              <w:divsChild>
                                <w:div w:id="2079549998">
                                  <w:marLeft w:val="0"/>
                                  <w:marRight w:val="0"/>
                                  <w:marTop w:val="0"/>
                                  <w:marBottom w:val="0"/>
                                  <w:divBdr>
                                    <w:top w:val="none" w:sz="0" w:space="0" w:color="auto"/>
                                    <w:left w:val="none" w:sz="0" w:space="0" w:color="auto"/>
                                    <w:bottom w:val="none" w:sz="0" w:space="0" w:color="auto"/>
                                    <w:right w:val="none" w:sz="0" w:space="0" w:color="auto"/>
                                  </w:divBdr>
                                  <w:divsChild>
                                    <w:div w:id="767850494">
                                      <w:marLeft w:val="0"/>
                                      <w:marRight w:val="67"/>
                                      <w:marTop w:val="0"/>
                                      <w:marBottom w:val="0"/>
                                      <w:divBdr>
                                        <w:top w:val="none" w:sz="0" w:space="0" w:color="auto"/>
                                        <w:left w:val="none" w:sz="0" w:space="0" w:color="auto"/>
                                        <w:bottom w:val="none" w:sz="0" w:space="0" w:color="auto"/>
                                        <w:right w:val="none" w:sz="0" w:space="0" w:color="auto"/>
                                      </w:divBdr>
                                      <w:divsChild>
                                        <w:div w:id="704447976">
                                          <w:marLeft w:val="0"/>
                                          <w:marRight w:val="0"/>
                                          <w:marTop w:val="0"/>
                                          <w:marBottom w:val="0"/>
                                          <w:divBdr>
                                            <w:top w:val="none" w:sz="0" w:space="0" w:color="auto"/>
                                            <w:left w:val="none" w:sz="0" w:space="0" w:color="auto"/>
                                            <w:bottom w:val="none" w:sz="0" w:space="0" w:color="auto"/>
                                            <w:right w:val="none" w:sz="0" w:space="0" w:color="auto"/>
                                          </w:divBdr>
                                          <w:divsChild>
                                            <w:div w:id="172765188">
                                              <w:marLeft w:val="0"/>
                                              <w:marRight w:val="0"/>
                                              <w:marTop w:val="0"/>
                                              <w:marBottom w:val="134"/>
                                              <w:divBdr>
                                                <w:top w:val="single" w:sz="6" w:space="0" w:color="F5F5F5"/>
                                                <w:left w:val="single" w:sz="6" w:space="0" w:color="F5F5F5"/>
                                                <w:bottom w:val="single" w:sz="6" w:space="0" w:color="F5F5F5"/>
                                                <w:right w:val="single" w:sz="6" w:space="0" w:color="F5F5F5"/>
                                              </w:divBdr>
                                              <w:divsChild>
                                                <w:div w:id="826677790">
                                                  <w:marLeft w:val="0"/>
                                                  <w:marRight w:val="0"/>
                                                  <w:marTop w:val="0"/>
                                                  <w:marBottom w:val="0"/>
                                                  <w:divBdr>
                                                    <w:top w:val="none" w:sz="0" w:space="0" w:color="auto"/>
                                                    <w:left w:val="none" w:sz="0" w:space="0" w:color="auto"/>
                                                    <w:bottom w:val="none" w:sz="0" w:space="0" w:color="auto"/>
                                                    <w:right w:val="none" w:sz="0" w:space="0" w:color="auto"/>
                                                  </w:divBdr>
                                                  <w:divsChild>
                                                    <w:div w:id="122679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65049165">
      <w:bodyDiv w:val="1"/>
      <w:marLeft w:val="0"/>
      <w:marRight w:val="0"/>
      <w:marTop w:val="0"/>
      <w:marBottom w:val="0"/>
      <w:divBdr>
        <w:top w:val="none" w:sz="0" w:space="0" w:color="auto"/>
        <w:left w:val="none" w:sz="0" w:space="0" w:color="auto"/>
        <w:bottom w:val="none" w:sz="0" w:space="0" w:color="auto"/>
        <w:right w:val="none" w:sz="0" w:space="0" w:color="auto"/>
      </w:divBdr>
      <w:divsChild>
        <w:div w:id="973566266">
          <w:marLeft w:val="0"/>
          <w:marRight w:val="0"/>
          <w:marTop w:val="0"/>
          <w:marBottom w:val="0"/>
          <w:divBdr>
            <w:top w:val="none" w:sz="0" w:space="0" w:color="auto"/>
            <w:left w:val="none" w:sz="0" w:space="0" w:color="auto"/>
            <w:bottom w:val="none" w:sz="0" w:space="0" w:color="auto"/>
            <w:right w:val="none" w:sz="0" w:space="0" w:color="auto"/>
          </w:divBdr>
          <w:divsChild>
            <w:div w:id="2031490925">
              <w:marLeft w:val="0"/>
              <w:marRight w:val="0"/>
              <w:marTop w:val="0"/>
              <w:marBottom w:val="0"/>
              <w:divBdr>
                <w:top w:val="none" w:sz="0" w:space="0" w:color="auto"/>
                <w:left w:val="none" w:sz="0" w:space="0" w:color="auto"/>
                <w:bottom w:val="none" w:sz="0" w:space="0" w:color="auto"/>
                <w:right w:val="none" w:sz="0" w:space="0" w:color="auto"/>
              </w:divBdr>
              <w:divsChild>
                <w:div w:id="1218055572">
                  <w:marLeft w:val="0"/>
                  <w:marRight w:val="0"/>
                  <w:marTop w:val="0"/>
                  <w:marBottom w:val="0"/>
                  <w:divBdr>
                    <w:top w:val="none" w:sz="0" w:space="0" w:color="auto"/>
                    <w:left w:val="none" w:sz="0" w:space="0" w:color="auto"/>
                    <w:bottom w:val="none" w:sz="0" w:space="0" w:color="auto"/>
                    <w:right w:val="none" w:sz="0" w:space="0" w:color="auto"/>
                  </w:divBdr>
                  <w:divsChild>
                    <w:div w:id="1850825019">
                      <w:marLeft w:val="0"/>
                      <w:marRight w:val="0"/>
                      <w:marTop w:val="0"/>
                      <w:marBottom w:val="0"/>
                      <w:divBdr>
                        <w:top w:val="none" w:sz="0" w:space="0" w:color="auto"/>
                        <w:left w:val="none" w:sz="0" w:space="0" w:color="auto"/>
                        <w:bottom w:val="none" w:sz="0" w:space="0" w:color="auto"/>
                        <w:right w:val="none" w:sz="0" w:space="0" w:color="auto"/>
                      </w:divBdr>
                      <w:divsChild>
                        <w:div w:id="619796896">
                          <w:marLeft w:val="0"/>
                          <w:marRight w:val="0"/>
                          <w:marTop w:val="0"/>
                          <w:marBottom w:val="0"/>
                          <w:divBdr>
                            <w:top w:val="none" w:sz="0" w:space="0" w:color="auto"/>
                            <w:left w:val="none" w:sz="0" w:space="0" w:color="auto"/>
                            <w:bottom w:val="none" w:sz="0" w:space="0" w:color="auto"/>
                            <w:right w:val="none" w:sz="0" w:space="0" w:color="auto"/>
                          </w:divBdr>
                          <w:divsChild>
                            <w:div w:id="968170078">
                              <w:marLeft w:val="0"/>
                              <w:marRight w:val="0"/>
                              <w:marTop w:val="0"/>
                              <w:marBottom w:val="0"/>
                              <w:divBdr>
                                <w:top w:val="none" w:sz="0" w:space="0" w:color="auto"/>
                                <w:left w:val="none" w:sz="0" w:space="0" w:color="auto"/>
                                <w:bottom w:val="none" w:sz="0" w:space="0" w:color="auto"/>
                                <w:right w:val="none" w:sz="0" w:space="0" w:color="auto"/>
                              </w:divBdr>
                              <w:divsChild>
                                <w:div w:id="835800685">
                                  <w:marLeft w:val="0"/>
                                  <w:marRight w:val="0"/>
                                  <w:marTop w:val="0"/>
                                  <w:marBottom w:val="0"/>
                                  <w:divBdr>
                                    <w:top w:val="none" w:sz="0" w:space="0" w:color="auto"/>
                                    <w:left w:val="none" w:sz="0" w:space="0" w:color="auto"/>
                                    <w:bottom w:val="none" w:sz="0" w:space="0" w:color="auto"/>
                                    <w:right w:val="none" w:sz="0" w:space="0" w:color="auto"/>
                                  </w:divBdr>
                                  <w:divsChild>
                                    <w:div w:id="1297833285">
                                      <w:marLeft w:val="0"/>
                                      <w:marRight w:val="67"/>
                                      <w:marTop w:val="0"/>
                                      <w:marBottom w:val="0"/>
                                      <w:divBdr>
                                        <w:top w:val="none" w:sz="0" w:space="0" w:color="auto"/>
                                        <w:left w:val="none" w:sz="0" w:space="0" w:color="auto"/>
                                        <w:bottom w:val="none" w:sz="0" w:space="0" w:color="auto"/>
                                        <w:right w:val="none" w:sz="0" w:space="0" w:color="auto"/>
                                      </w:divBdr>
                                      <w:divsChild>
                                        <w:div w:id="92628564">
                                          <w:marLeft w:val="0"/>
                                          <w:marRight w:val="0"/>
                                          <w:marTop w:val="0"/>
                                          <w:marBottom w:val="0"/>
                                          <w:divBdr>
                                            <w:top w:val="none" w:sz="0" w:space="0" w:color="auto"/>
                                            <w:left w:val="none" w:sz="0" w:space="0" w:color="auto"/>
                                            <w:bottom w:val="none" w:sz="0" w:space="0" w:color="auto"/>
                                            <w:right w:val="none" w:sz="0" w:space="0" w:color="auto"/>
                                          </w:divBdr>
                                          <w:divsChild>
                                            <w:div w:id="808862885">
                                              <w:marLeft w:val="0"/>
                                              <w:marRight w:val="0"/>
                                              <w:marTop w:val="0"/>
                                              <w:marBottom w:val="134"/>
                                              <w:divBdr>
                                                <w:top w:val="single" w:sz="6" w:space="0" w:color="F5F5F5"/>
                                                <w:left w:val="single" w:sz="6" w:space="0" w:color="F5F5F5"/>
                                                <w:bottom w:val="single" w:sz="6" w:space="0" w:color="F5F5F5"/>
                                                <w:right w:val="single" w:sz="6" w:space="0" w:color="F5F5F5"/>
                                              </w:divBdr>
                                              <w:divsChild>
                                                <w:div w:id="289551648">
                                                  <w:marLeft w:val="0"/>
                                                  <w:marRight w:val="0"/>
                                                  <w:marTop w:val="0"/>
                                                  <w:marBottom w:val="0"/>
                                                  <w:divBdr>
                                                    <w:top w:val="none" w:sz="0" w:space="0" w:color="auto"/>
                                                    <w:left w:val="none" w:sz="0" w:space="0" w:color="auto"/>
                                                    <w:bottom w:val="none" w:sz="0" w:space="0" w:color="auto"/>
                                                    <w:right w:val="none" w:sz="0" w:space="0" w:color="auto"/>
                                                  </w:divBdr>
                                                  <w:divsChild>
                                                    <w:div w:id="10619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10597927">
      <w:bodyDiv w:val="1"/>
      <w:marLeft w:val="0"/>
      <w:marRight w:val="0"/>
      <w:marTop w:val="0"/>
      <w:marBottom w:val="0"/>
      <w:divBdr>
        <w:top w:val="none" w:sz="0" w:space="0" w:color="auto"/>
        <w:left w:val="none" w:sz="0" w:space="0" w:color="auto"/>
        <w:bottom w:val="none" w:sz="0" w:space="0" w:color="auto"/>
        <w:right w:val="none" w:sz="0" w:space="0" w:color="auto"/>
      </w:divBdr>
      <w:divsChild>
        <w:div w:id="217405169">
          <w:marLeft w:val="0"/>
          <w:marRight w:val="0"/>
          <w:marTop w:val="0"/>
          <w:marBottom w:val="0"/>
          <w:divBdr>
            <w:top w:val="none" w:sz="0" w:space="0" w:color="auto"/>
            <w:left w:val="none" w:sz="0" w:space="0" w:color="auto"/>
            <w:bottom w:val="none" w:sz="0" w:space="0" w:color="auto"/>
            <w:right w:val="none" w:sz="0" w:space="0" w:color="auto"/>
          </w:divBdr>
          <w:divsChild>
            <w:div w:id="1744141418">
              <w:marLeft w:val="0"/>
              <w:marRight w:val="0"/>
              <w:marTop w:val="0"/>
              <w:marBottom w:val="0"/>
              <w:divBdr>
                <w:top w:val="none" w:sz="0" w:space="0" w:color="auto"/>
                <w:left w:val="none" w:sz="0" w:space="0" w:color="auto"/>
                <w:bottom w:val="none" w:sz="0" w:space="0" w:color="auto"/>
                <w:right w:val="none" w:sz="0" w:space="0" w:color="auto"/>
              </w:divBdr>
              <w:divsChild>
                <w:div w:id="1303316917">
                  <w:marLeft w:val="0"/>
                  <w:marRight w:val="0"/>
                  <w:marTop w:val="0"/>
                  <w:marBottom w:val="0"/>
                  <w:divBdr>
                    <w:top w:val="none" w:sz="0" w:space="0" w:color="auto"/>
                    <w:left w:val="none" w:sz="0" w:space="0" w:color="auto"/>
                    <w:bottom w:val="none" w:sz="0" w:space="0" w:color="auto"/>
                    <w:right w:val="none" w:sz="0" w:space="0" w:color="auto"/>
                  </w:divBdr>
                  <w:divsChild>
                    <w:div w:id="1960212824">
                      <w:marLeft w:val="0"/>
                      <w:marRight w:val="0"/>
                      <w:marTop w:val="0"/>
                      <w:marBottom w:val="0"/>
                      <w:divBdr>
                        <w:top w:val="none" w:sz="0" w:space="0" w:color="auto"/>
                        <w:left w:val="none" w:sz="0" w:space="0" w:color="auto"/>
                        <w:bottom w:val="none" w:sz="0" w:space="0" w:color="auto"/>
                        <w:right w:val="none" w:sz="0" w:space="0" w:color="auto"/>
                      </w:divBdr>
                      <w:divsChild>
                        <w:div w:id="750934913">
                          <w:marLeft w:val="0"/>
                          <w:marRight w:val="0"/>
                          <w:marTop w:val="0"/>
                          <w:marBottom w:val="0"/>
                          <w:divBdr>
                            <w:top w:val="none" w:sz="0" w:space="0" w:color="auto"/>
                            <w:left w:val="none" w:sz="0" w:space="0" w:color="auto"/>
                            <w:bottom w:val="none" w:sz="0" w:space="0" w:color="auto"/>
                            <w:right w:val="none" w:sz="0" w:space="0" w:color="auto"/>
                          </w:divBdr>
                          <w:divsChild>
                            <w:div w:id="958411250">
                              <w:marLeft w:val="0"/>
                              <w:marRight w:val="0"/>
                              <w:marTop w:val="0"/>
                              <w:marBottom w:val="0"/>
                              <w:divBdr>
                                <w:top w:val="none" w:sz="0" w:space="0" w:color="auto"/>
                                <w:left w:val="none" w:sz="0" w:space="0" w:color="auto"/>
                                <w:bottom w:val="none" w:sz="0" w:space="0" w:color="auto"/>
                                <w:right w:val="none" w:sz="0" w:space="0" w:color="auto"/>
                              </w:divBdr>
                              <w:divsChild>
                                <w:div w:id="1657950215">
                                  <w:marLeft w:val="0"/>
                                  <w:marRight w:val="0"/>
                                  <w:marTop w:val="0"/>
                                  <w:marBottom w:val="0"/>
                                  <w:divBdr>
                                    <w:top w:val="none" w:sz="0" w:space="0" w:color="auto"/>
                                    <w:left w:val="none" w:sz="0" w:space="0" w:color="auto"/>
                                    <w:bottom w:val="none" w:sz="0" w:space="0" w:color="auto"/>
                                    <w:right w:val="none" w:sz="0" w:space="0" w:color="auto"/>
                                  </w:divBdr>
                                  <w:divsChild>
                                    <w:div w:id="377363724">
                                      <w:marLeft w:val="0"/>
                                      <w:marRight w:val="67"/>
                                      <w:marTop w:val="0"/>
                                      <w:marBottom w:val="0"/>
                                      <w:divBdr>
                                        <w:top w:val="none" w:sz="0" w:space="0" w:color="auto"/>
                                        <w:left w:val="none" w:sz="0" w:space="0" w:color="auto"/>
                                        <w:bottom w:val="none" w:sz="0" w:space="0" w:color="auto"/>
                                        <w:right w:val="none" w:sz="0" w:space="0" w:color="auto"/>
                                      </w:divBdr>
                                      <w:divsChild>
                                        <w:div w:id="1960601531">
                                          <w:marLeft w:val="0"/>
                                          <w:marRight w:val="0"/>
                                          <w:marTop w:val="0"/>
                                          <w:marBottom w:val="0"/>
                                          <w:divBdr>
                                            <w:top w:val="none" w:sz="0" w:space="0" w:color="auto"/>
                                            <w:left w:val="none" w:sz="0" w:space="0" w:color="auto"/>
                                            <w:bottom w:val="none" w:sz="0" w:space="0" w:color="auto"/>
                                            <w:right w:val="none" w:sz="0" w:space="0" w:color="auto"/>
                                          </w:divBdr>
                                          <w:divsChild>
                                            <w:div w:id="1946839300">
                                              <w:marLeft w:val="0"/>
                                              <w:marRight w:val="0"/>
                                              <w:marTop w:val="0"/>
                                              <w:marBottom w:val="134"/>
                                              <w:divBdr>
                                                <w:top w:val="single" w:sz="6" w:space="0" w:color="F5F5F5"/>
                                                <w:left w:val="single" w:sz="6" w:space="0" w:color="F5F5F5"/>
                                                <w:bottom w:val="single" w:sz="6" w:space="0" w:color="F5F5F5"/>
                                                <w:right w:val="single" w:sz="6" w:space="0" w:color="F5F5F5"/>
                                              </w:divBdr>
                                              <w:divsChild>
                                                <w:div w:id="830878019">
                                                  <w:marLeft w:val="0"/>
                                                  <w:marRight w:val="0"/>
                                                  <w:marTop w:val="0"/>
                                                  <w:marBottom w:val="0"/>
                                                  <w:divBdr>
                                                    <w:top w:val="none" w:sz="0" w:space="0" w:color="auto"/>
                                                    <w:left w:val="none" w:sz="0" w:space="0" w:color="auto"/>
                                                    <w:bottom w:val="none" w:sz="0" w:space="0" w:color="auto"/>
                                                    <w:right w:val="none" w:sz="0" w:space="0" w:color="auto"/>
                                                  </w:divBdr>
                                                  <w:divsChild>
                                                    <w:div w:id="96180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37461915">
      <w:bodyDiv w:val="1"/>
      <w:marLeft w:val="0"/>
      <w:marRight w:val="0"/>
      <w:marTop w:val="0"/>
      <w:marBottom w:val="0"/>
      <w:divBdr>
        <w:top w:val="none" w:sz="0" w:space="0" w:color="auto"/>
        <w:left w:val="none" w:sz="0" w:space="0" w:color="auto"/>
        <w:bottom w:val="none" w:sz="0" w:space="0" w:color="auto"/>
        <w:right w:val="none" w:sz="0" w:space="0" w:color="auto"/>
      </w:divBdr>
      <w:divsChild>
        <w:div w:id="25646656">
          <w:marLeft w:val="0"/>
          <w:marRight w:val="0"/>
          <w:marTop w:val="0"/>
          <w:marBottom w:val="0"/>
          <w:divBdr>
            <w:top w:val="none" w:sz="0" w:space="0" w:color="auto"/>
            <w:left w:val="none" w:sz="0" w:space="0" w:color="auto"/>
            <w:bottom w:val="none" w:sz="0" w:space="0" w:color="auto"/>
            <w:right w:val="none" w:sz="0" w:space="0" w:color="auto"/>
          </w:divBdr>
          <w:divsChild>
            <w:div w:id="1998412903">
              <w:marLeft w:val="0"/>
              <w:marRight w:val="0"/>
              <w:marTop w:val="0"/>
              <w:marBottom w:val="0"/>
              <w:divBdr>
                <w:top w:val="none" w:sz="0" w:space="0" w:color="auto"/>
                <w:left w:val="none" w:sz="0" w:space="0" w:color="auto"/>
                <w:bottom w:val="none" w:sz="0" w:space="0" w:color="auto"/>
                <w:right w:val="none" w:sz="0" w:space="0" w:color="auto"/>
              </w:divBdr>
              <w:divsChild>
                <w:div w:id="1979678195">
                  <w:marLeft w:val="0"/>
                  <w:marRight w:val="0"/>
                  <w:marTop w:val="0"/>
                  <w:marBottom w:val="0"/>
                  <w:divBdr>
                    <w:top w:val="none" w:sz="0" w:space="0" w:color="auto"/>
                    <w:left w:val="none" w:sz="0" w:space="0" w:color="auto"/>
                    <w:bottom w:val="none" w:sz="0" w:space="0" w:color="auto"/>
                    <w:right w:val="none" w:sz="0" w:space="0" w:color="auto"/>
                  </w:divBdr>
                  <w:divsChild>
                    <w:div w:id="118768231">
                      <w:marLeft w:val="0"/>
                      <w:marRight w:val="0"/>
                      <w:marTop w:val="0"/>
                      <w:marBottom w:val="0"/>
                      <w:divBdr>
                        <w:top w:val="none" w:sz="0" w:space="0" w:color="auto"/>
                        <w:left w:val="none" w:sz="0" w:space="0" w:color="auto"/>
                        <w:bottom w:val="none" w:sz="0" w:space="0" w:color="auto"/>
                        <w:right w:val="none" w:sz="0" w:space="0" w:color="auto"/>
                      </w:divBdr>
                      <w:divsChild>
                        <w:div w:id="607587449">
                          <w:marLeft w:val="0"/>
                          <w:marRight w:val="0"/>
                          <w:marTop w:val="0"/>
                          <w:marBottom w:val="0"/>
                          <w:divBdr>
                            <w:top w:val="none" w:sz="0" w:space="0" w:color="auto"/>
                            <w:left w:val="none" w:sz="0" w:space="0" w:color="auto"/>
                            <w:bottom w:val="none" w:sz="0" w:space="0" w:color="auto"/>
                            <w:right w:val="none" w:sz="0" w:space="0" w:color="auto"/>
                          </w:divBdr>
                          <w:divsChild>
                            <w:div w:id="383526675">
                              <w:marLeft w:val="0"/>
                              <w:marRight w:val="0"/>
                              <w:marTop w:val="0"/>
                              <w:marBottom w:val="0"/>
                              <w:divBdr>
                                <w:top w:val="none" w:sz="0" w:space="0" w:color="auto"/>
                                <w:left w:val="none" w:sz="0" w:space="0" w:color="auto"/>
                                <w:bottom w:val="none" w:sz="0" w:space="0" w:color="auto"/>
                                <w:right w:val="none" w:sz="0" w:space="0" w:color="auto"/>
                              </w:divBdr>
                              <w:divsChild>
                                <w:div w:id="182485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590109">
      <w:bodyDiv w:val="1"/>
      <w:marLeft w:val="0"/>
      <w:marRight w:val="0"/>
      <w:marTop w:val="0"/>
      <w:marBottom w:val="0"/>
      <w:divBdr>
        <w:top w:val="none" w:sz="0" w:space="0" w:color="auto"/>
        <w:left w:val="none" w:sz="0" w:space="0" w:color="auto"/>
        <w:bottom w:val="none" w:sz="0" w:space="0" w:color="auto"/>
        <w:right w:val="none" w:sz="0" w:space="0" w:color="auto"/>
      </w:divBdr>
      <w:divsChild>
        <w:div w:id="312635820">
          <w:marLeft w:val="547"/>
          <w:marRight w:val="0"/>
          <w:marTop w:val="106"/>
          <w:marBottom w:val="0"/>
          <w:divBdr>
            <w:top w:val="none" w:sz="0" w:space="0" w:color="auto"/>
            <w:left w:val="none" w:sz="0" w:space="0" w:color="auto"/>
            <w:bottom w:val="none" w:sz="0" w:space="0" w:color="auto"/>
            <w:right w:val="none" w:sz="0" w:space="0" w:color="auto"/>
          </w:divBdr>
        </w:div>
        <w:div w:id="2077623750">
          <w:marLeft w:val="1166"/>
          <w:marRight w:val="0"/>
          <w:marTop w:val="96"/>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hyperlink" Target="http://www.worldclim.org/" TargetMode="Externa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yperlink" Target="http://www.fao.org/nr/climpag/pub/EN1102_en.asp"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hyperlink" Target="http://www7.ncdc.noaa.gov/CDO/cdoselect.cmd?datasetabbv=GSOD&amp;countryabbv=&amp;georegionabbv" TargetMode="External"/><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hyperlink" Target="http://kunden.dwd.de/GPCC/Visualizer" TargetMode="Externa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yperlink" Target="http://lib.stanford.edu/stanford-geospatial-center/GIS-%2526-Climate"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hyperlink" Target="http://www.ncdc.noaa.gov/cdo-web/" TargetMode="External"/><Relationship Id="rId35" Type="http://schemas.openxmlformats.org/officeDocument/2006/relationships/hyperlink" Target="https://climatedataguide.ucar.edu/climate-data/gpcc-global-precipitation-climatology-centre" TargetMode="Externa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14</Pages>
  <Words>2696</Words>
  <Characters>15371</Characters>
  <Application>Microsoft Office Word</Application>
  <DocSecurity>0</DocSecurity>
  <Lines>128</Lines>
  <Paragraphs>36</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18031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sabah</dc:creator>
  <cp:lastModifiedBy>sabah</cp:lastModifiedBy>
  <cp:revision>2</cp:revision>
  <dcterms:created xsi:type="dcterms:W3CDTF">2014-07-15T14:56:00Z</dcterms:created>
  <dcterms:modified xsi:type="dcterms:W3CDTF">2014-07-15T14:56:00Z</dcterms:modified>
</cp:coreProperties>
</file>