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71F" w:rsidRDefault="0047171F" w:rsidP="002A18B8">
      <w:pPr>
        <w:jc w:val="center"/>
        <w:rPr>
          <w:b/>
          <w:sz w:val="24"/>
          <w:szCs w:val="24"/>
        </w:rPr>
      </w:pPr>
      <w:r w:rsidRPr="0047171F">
        <w:rPr>
          <w:b/>
          <w:sz w:val="24"/>
          <w:szCs w:val="24"/>
        </w:rPr>
        <w:t>LiDAR as a Tool for Sustainable Development</w:t>
      </w:r>
    </w:p>
    <w:p w:rsidR="0047171F" w:rsidRPr="0047171F" w:rsidRDefault="0047171F" w:rsidP="0047171F">
      <w:pPr>
        <w:rPr>
          <w:b/>
          <w:sz w:val="24"/>
          <w:szCs w:val="24"/>
        </w:rPr>
      </w:pPr>
      <w:bookmarkStart w:id="0" w:name="_GoBack"/>
      <w:bookmarkEnd w:id="0"/>
    </w:p>
    <w:p w:rsidR="0047171F" w:rsidRPr="0047171F" w:rsidRDefault="005024C0" w:rsidP="002A18B8">
      <w:pPr>
        <w:jc w:val="center"/>
        <w:rPr>
          <w:rFonts w:cs="Helvetica"/>
          <w:color w:val="333333"/>
          <w:sz w:val="20"/>
          <w:szCs w:val="20"/>
          <w:shd w:val="clear" w:color="auto" w:fill="FFFFFF"/>
        </w:rPr>
      </w:pPr>
      <w:r w:rsidRPr="0047171F">
        <w:rPr>
          <w:rFonts w:cs="Helvetica"/>
          <w:color w:val="333333"/>
          <w:sz w:val="20"/>
          <w:szCs w:val="20"/>
          <w:shd w:val="clear" w:color="auto" w:fill="FFFFFF"/>
        </w:rPr>
        <w:t>35</w:t>
      </w:r>
      <w:r w:rsidRPr="0047171F">
        <w:rPr>
          <w:rFonts w:cs="Helvetica"/>
          <w:color w:val="333333"/>
          <w:sz w:val="15"/>
          <w:szCs w:val="15"/>
          <w:shd w:val="clear" w:color="auto" w:fill="FFFFFF"/>
          <w:vertAlign w:val="superscript"/>
        </w:rPr>
        <w:t>th</w:t>
      </w:r>
      <w:r w:rsidRPr="0047171F">
        <w:rPr>
          <w:rStyle w:val="apple-converted-space"/>
          <w:rFonts w:cs="Helvetica"/>
          <w:color w:val="333333"/>
          <w:sz w:val="20"/>
          <w:szCs w:val="20"/>
          <w:shd w:val="clear" w:color="auto" w:fill="FFFFFF"/>
        </w:rPr>
        <w:t> </w:t>
      </w:r>
      <w:r w:rsidRPr="0047171F">
        <w:rPr>
          <w:rFonts w:cs="Helvetica"/>
          <w:color w:val="333333"/>
          <w:sz w:val="20"/>
          <w:szCs w:val="20"/>
          <w:shd w:val="clear" w:color="auto" w:fill="FFFFFF"/>
        </w:rPr>
        <w:t>Asian Conference on Remote Sensing (ACRS) 2014 Myanmar, Nay Pyi Taw</w:t>
      </w:r>
      <w:r w:rsidR="0047171F" w:rsidRPr="0047171F">
        <w:rPr>
          <w:rFonts w:cs="Helvetica"/>
          <w:color w:val="333333"/>
          <w:sz w:val="20"/>
          <w:szCs w:val="20"/>
          <w:shd w:val="clear" w:color="auto" w:fill="FFFFFF"/>
        </w:rPr>
        <w:t>, Myanmar.</w:t>
      </w:r>
    </w:p>
    <w:p w:rsidR="0047171F" w:rsidRPr="0047171F" w:rsidRDefault="0047171F" w:rsidP="002A18B8">
      <w:pPr>
        <w:jc w:val="center"/>
        <w:rPr>
          <w:rFonts w:cs="Helvetica"/>
          <w:color w:val="333333"/>
          <w:sz w:val="20"/>
          <w:szCs w:val="20"/>
          <w:shd w:val="clear" w:color="auto" w:fill="FFFFFF"/>
        </w:rPr>
      </w:pPr>
      <w:r w:rsidRPr="0047171F">
        <w:rPr>
          <w:rFonts w:cs="Helvetica"/>
          <w:color w:val="333333"/>
          <w:sz w:val="20"/>
          <w:szCs w:val="20"/>
          <w:shd w:val="clear" w:color="auto" w:fill="FFFFFF"/>
        </w:rPr>
        <w:t>On</w:t>
      </w:r>
    </w:p>
    <w:p w:rsidR="002A18B8" w:rsidRPr="0047171F" w:rsidRDefault="005024C0" w:rsidP="002A18B8">
      <w:pPr>
        <w:jc w:val="center"/>
        <w:rPr>
          <w:b/>
          <w:sz w:val="24"/>
          <w:szCs w:val="24"/>
        </w:rPr>
      </w:pPr>
      <w:r w:rsidRPr="0047171F">
        <w:rPr>
          <w:rFonts w:cs="Helvetica"/>
          <w:color w:val="333333"/>
          <w:sz w:val="20"/>
          <w:szCs w:val="20"/>
          <w:shd w:val="clear" w:color="auto" w:fill="FFFFFF"/>
        </w:rPr>
        <w:t>''SENSING FOR REINTEGRATION OF SOCIETIES''</w:t>
      </w:r>
    </w:p>
    <w:p w:rsidR="002A18B8" w:rsidRDefault="002A18B8"/>
    <w:p w:rsidR="00B97A6F" w:rsidRDefault="002A18B8">
      <w:r>
        <w:t>LiDAR</w:t>
      </w:r>
      <w:r w:rsidR="005D60F8">
        <w:t xml:space="preserve"> is a cutting edge technology that enable</w:t>
      </w:r>
      <w:r w:rsidR="0010799F">
        <w:t>s</w:t>
      </w:r>
      <w:r w:rsidR="005D60F8">
        <w:t xml:space="preserve"> end users to make informed decisions </w:t>
      </w:r>
      <w:r w:rsidR="005024C0">
        <w:t>and m</w:t>
      </w:r>
      <w:r w:rsidR="005D60F8">
        <w:t>anag</w:t>
      </w:r>
      <w:r w:rsidR="005024C0">
        <w:t>e sustainable development</w:t>
      </w:r>
      <w:r w:rsidR="00701110" w:rsidRPr="00701110">
        <w:t xml:space="preserve"> effectively</w:t>
      </w:r>
      <w:r w:rsidR="005024C0">
        <w:t xml:space="preserve"> which in turn</w:t>
      </w:r>
      <w:r w:rsidR="00701110" w:rsidRPr="00701110">
        <w:t xml:space="preserve"> provide people </w:t>
      </w:r>
      <w:r w:rsidR="005024C0">
        <w:t xml:space="preserve">the opportunities for </w:t>
      </w:r>
      <w:r w:rsidR="00701110" w:rsidRPr="00701110">
        <w:t xml:space="preserve">a </w:t>
      </w:r>
      <w:r w:rsidR="005024C0">
        <w:t xml:space="preserve">better </w:t>
      </w:r>
      <w:r w:rsidR="00701110" w:rsidRPr="00701110">
        <w:t>life</w:t>
      </w:r>
      <w:r w:rsidR="005024C0">
        <w:t xml:space="preserve"> and by association a better chance for a peaceful existence</w:t>
      </w:r>
      <w:r w:rsidR="005D60F8" w:rsidRPr="00701110">
        <w:t>.  By interpreting the</w:t>
      </w:r>
      <w:r w:rsidRPr="00701110">
        <w:t xml:space="preserve"> airborne</w:t>
      </w:r>
      <w:r w:rsidR="005D60F8" w:rsidRPr="00701110">
        <w:t xml:space="preserve"> LiDAR data, a myriad of decisions can be made pertaining to land </w:t>
      </w:r>
      <w:r w:rsidR="00701110" w:rsidRPr="00701110">
        <w:t xml:space="preserve">tittle, </w:t>
      </w:r>
      <w:r w:rsidR="00701110" w:rsidRPr="0047171F">
        <w:t xml:space="preserve">natural resource management </w:t>
      </w:r>
      <w:r w:rsidR="005D60F8" w:rsidRPr="00701110">
        <w:t xml:space="preserve">and </w:t>
      </w:r>
      <w:r w:rsidR="005024C0">
        <w:t>water management just to mention a few</w:t>
      </w:r>
      <w:r w:rsidR="005D60F8" w:rsidRPr="00701110">
        <w:t xml:space="preserve">.  LiDAR provides a </w:t>
      </w:r>
      <w:r w:rsidR="005024C0">
        <w:t xml:space="preserve">complete, </w:t>
      </w:r>
      <w:r w:rsidR="005D60F8" w:rsidRPr="00701110">
        <w:t xml:space="preserve">true </w:t>
      </w:r>
      <w:r w:rsidR="005024C0">
        <w:t xml:space="preserve">and accurate </w:t>
      </w:r>
      <w:r w:rsidR="005D60F8" w:rsidRPr="00701110">
        <w:t xml:space="preserve">3D perspective </w:t>
      </w:r>
      <w:r w:rsidR="005024C0">
        <w:t xml:space="preserve">and assessment </w:t>
      </w:r>
      <w:r w:rsidR="005D60F8" w:rsidRPr="00701110">
        <w:t>of the entire area it covers.</w:t>
      </w:r>
    </w:p>
    <w:p w:rsidR="002A18B8" w:rsidRDefault="002A18B8">
      <w:r>
        <w:t xml:space="preserve">Billions of laser readings are recorded while flying LiDAR over any given terrain type.  These laser returns give a perspective of the land, ground and true ground, </w:t>
      </w:r>
      <w:r w:rsidR="008F120D">
        <w:t>which</w:t>
      </w:r>
      <w:r>
        <w:t xml:space="preserve"> would never be able to be achieved from traditional ground survey.  LiDAR has revolutionized how our world is being viewed and how end users are making informed decisions to preserve the world that remains. </w:t>
      </w:r>
    </w:p>
    <w:p w:rsidR="002A18B8" w:rsidRDefault="002A18B8"/>
    <w:sectPr w:rsidR="002A1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8"/>
    <w:rsid w:val="0010799F"/>
    <w:rsid w:val="00155FB1"/>
    <w:rsid w:val="002A18B8"/>
    <w:rsid w:val="003712E9"/>
    <w:rsid w:val="0047171F"/>
    <w:rsid w:val="005024C0"/>
    <w:rsid w:val="005D60F8"/>
    <w:rsid w:val="00701110"/>
    <w:rsid w:val="008F120D"/>
    <w:rsid w:val="00AF048C"/>
    <w:rsid w:val="00B97A6F"/>
    <w:rsid w:val="00BA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A728B-7276-40E1-8C5A-F73AF58E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110"/>
    <w:rPr>
      <w:rFonts w:ascii="Segoe UI" w:hAnsi="Segoe UI" w:cs="Segoe UI"/>
      <w:sz w:val="18"/>
      <w:szCs w:val="18"/>
    </w:rPr>
  </w:style>
  <w:style w:type="character" w:customStyle="1" w:styleId="apple-converted-space">
    <w:name w:val="apple-converted-space"/>
    <w:basedOn w:val="DefaultParagraphFont"/>
    <w:rsid w:val="0050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Cromarty</dc:creator>
  <cp:keywords/>
  <dc:description/>
  <cp:lastModifiedBy>Francisco Goncalves</cp:lastModifiedBy>
  <cp:revision>2</cp:revision>
  <dcterms:created xsi:type="dcterms:W3CDTF">2014-05-29T03:20:00Z</dcterms:created>
  <dcterms:modified xsi:type="dcterms:W3CDTF">2014-05-29T03:20:00Z</dcterms:modified>
</cp:coreProperties>
</file>