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BD" w:rsidRPr="00154ABD" w:rsidRDefault="00154ABD" w:rsidP="00154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 w:rsidRPr="00154ABD">
        <w:rPr>
          <w:b/>
          <w:bCs/>
          <w:sz w:val="28"/>
          <w:szCs w:val="28"/>
        </w:rPr>
        <w:t>Apply</w:t>
      </w:r>
      <w:r w:rsidR="00D850B4">
        <w:rPr>
          <w:rFonts w:eastAsiaTheme="minorEastAsia" w:hint="eastAsia"/>
          <w:b/>
          <w:bCs/>
          <w:sz w:val="28"/>
          <w:szCs w:val="28"/>
          <w:lang w:eastAsia="zh-TW"/>
        </w:rPr>
        <w:t xml:space="preserve"> ensemble </w:t>
      </w:r>
      <w:r w:rsidR="00F10BE7">
        <w:rPr>
          <w:rFonts w:eastAsiaTheme="minorEastAsia" w:hint="eastAsia"/>
          <w:b/>
          <w:bCs/>
          <w:sz w:val="28"/>
          <w:szCs w:val="28"/>
          <w:lang w:eastAsia="zh-TW"/>
        </w:rPr>
        <w:t xml:space="preserve">forecast </w:t>
      </w:r>
      <w:r w:rsidR="00D850B4">
        <w:rPr>
          <w:rFonts w:eastAsiaTheme="minorEastAsia" w:hint="eastAsia"/>
          <w:b/>
          <w:bCs/>
          <w:sz w:val="28"/>
          <w:szCs w:val="28"/>
          <w:lang w:eastAsia="zh-TW"/>
        </w:rPr>
        <w:t>technique</w:t>
      </w:r>
      <w:r w:rsidRPr="00154ABD">
        <w:rPr>
          <w:b/>
          <w:bCs/>
          <w:sz w:val="28"/>
          <w:szCs w:val="28"/>
        </w:rPr>
        <w:t xml:space="preserve"> to improve </w:t>
      </w:r>
      <w:r w:rsidR="00F10BE7">
        <w:rPr>
          <w:rFonts w:eastAsiaTheme="minorEastAsia" w:hint="eastAsia"/>
          <w:b/>
          <w:bCs/>
          <w:sz w:val="28"/>
          <w:szCs w:val="28"/>
          <w:lang w:eastAsia="zh-TW"/>
        </w:rPr>
        <w:t xml:space="preserve">typhoon rainfall potential with satellite data </w:t>
      </w:r>
      <w:r w:rsidRPr="00154ABD">
        <w:rPr>
          <w:b/>
          <w:bCs/>
          <w:sz w:val="28"/>
          <w:szCs w:val="28"/>
        </w:rPr>
        <w:t>over Taiwan</w:t>
      </w:r>
    </w:p>
    <w:p w:rsidR="007E0C47" w:rsidRPr="00154ABD" w:rsidRDefault="007E0C47" w:rsidP="007E0C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eastAsia="標楷體"/>
          <w:b/>
          <w:sz w:val="28"/>
          <w:szCs w:val="28"/>
          <w:lang w:eastAsia="zh-TW"/>
        </w:rPr>
      </w:pPr>
    </w:p>
    <w:p w:rsidR="00FB0F3F" w:rsidRPr="00936F2F" w:rsidRDefault="007B22CE" w:rsidP="00FB0F3F">
      <w:pPr>
        <w:pStyle w:val="Author"/>
        <w:rPr>
          <w:rFonts w:eastAsia="新細明體"/>
          <w:szCs w:val="24"/>
          <w:lang w:eastAsia="zh-TW"/>
        </w:rPr>
      </w:pPr>
      <w:r>
        <w:rPr>
          <w:rFonts w:eastAsiaTheme="minorEastAsia" w:hint="eastAsia"/>
          <w:color w:val="000000"/>
          <w:lang w:val="en-US" w:eastAsia="zh-TW"/>
        </w:rPr>
        <w:t>Yi</w:t>
      </w:r>
      <w:bookmarkStart w:id="0" w:name="_GoBack"/>
      <w:bookmarkEnd w:id="0"/>
      <w:r>
        <w:rPr>
          <w:color w:val="000000"/>
        </w:rPr>
        <w:t>-</w:t>
      </w:r>
      <w:r>
        <w:rPr>
          <w:rFonts w:eastAsiaTheme="minorEastAsia" w:hint="eastAsia"/>
          <w:color w:val="000000"/>
          <w:lang w:eastAsia="zh-TW"/>
        </w:rPr>
        <w:t>Ting</w:t>
      </w:r>
      <w:r>
        <w:rPr>
          <w:color w:val="000000"/>
        </w:rPr>
        <w:t xml:space="preserve"> </w:t>
      </w:r>
      <w:r>
        <w:rPr>
          <w:rFonts w:eastAsiaTheme="minorEastAsia" w:hint="eastAsia"/>
          <w:color w:val="000000"/>
          <w:lang w:eastAsia="zh-TW"/>
        </w:rPr>
        <w:t>Yang</w:t>
      </w:r>
      <w:r>
        <w:rPr>
          <w:rFonts w:eastAsia="新細明體" w:hint="eastAsia"/>
          <w:color w:val="000000"/>
          <w:vertAlign w:val="superscript"/>
          <w:lang w:eastAsia="zh-TW"/>
        </w:rPr>
        <w:t>1</w:t>
      </w:r>
      <w:r w:rsidR="00366CEB">
        <w:rPr>
          <w:rFonts w:eastAsia="新細明體" w:hint="eastAsia"/>
          <w:szCs w:val="24"/>
          <w:lang w:eastAsia="zh-TW"/>
        </w:rPr>
        <w:t>,</w:t>
      </w:r>
      <w:r w:rsidR="00366CEB">
        <w:rPr>
          <w:rFonts w:eastAsia="新細明體" w:hint="eastAsia"/>
          <w:szCs w:val="24"/>
          <w:lang w:eastAsia="zh-TW"/>
        </w:rPr>
        <w:t xml:space="preserve"> </w:t>
      </w:r>
      <w:r w:rsidR="0059753C">
        <w:rPr>
          <w:rFonts w:eastAsia="新細明體" w:hint="eastAsia"/>
          <w:szCs w:val="24"/>
          <w:lang w:eastAsia="zh-TW"/>
        </w:rPr>
        <w:t>Gin-</w:t>
      </w:r>
      <w:proofErr w:type="spellStart"/>
      <w:r w:rsidR="0059753C">
        <w:rPr>
          <w:rFonts w:eastAsia="新細明體" w:hint="eastAsia"/>
          <w:szCs w:val="24"/>
          <w:lang w:eastAsia="zh-TW"/>
        </w:rPr>
        <w:t>Rong</w:t>
      </w:r>
      <w:proofErr w:type="spellEnd"/>
      <w:r w:rsidR="0059753C">
        <w:rPr>
          <w:rFonts w:eastAsia="新細明體" w:hint="eastAsia"/>
          <w:szCs w:val="24"/>
          <w:lang w:eastAsia="zh-TW"/>
        </w:rPr>
        <w:t xml:space="preserve"> Liu</w:t>
      </w:r>
      <w:r w:rsidR="007A4327">
        <w:rPr>
          <w:rFonts w:eastAsia="新細明體" w:hint="eastAsia"/>
          <w:szCs w:val="24"/>
          <w:vertAlign w:val="superscript"/>
          <w:lang w:eastAsia="zh-TW"/>
        </w:rPr>
        <w:t>2</w:t>
      </w:r>
      <w:r w:rsidR="00936F2F">
        <w:rPr>
          <w:rFonts w:eastAsia="新細明體" w:hint="eastAsia"/>
          <w:szCs w:val="24"/>
          <w:lang w:eastAsia="zh-TW"/>
        </w:rPr>
        <w:t>,</w:t>
      </w:r>
      <w:r w:rsidR="00366CEB" w:rsidRPr="00366CEB">
        <w:rPr>
          <w:rFonts w:eastAsiaTheme="minorEastAsia" w:hint="eastAsia"/>
          <w:color w:val="000000"/>
          <w:lang w:eastAsia="zh-TW"/>
        </w:rPr>
        <w:t xml:space="preserve"> </w:t>
      </w:r>
      <w:proofErr w:type="spellStart"/>
      <w:r w:rsidR="00366CEB">
        <w:rPr>
          <w:rFonts w:eastAsiaTheme="minorEastAsia" w:hint="eastAsia"/>
          <w:color w:val="000000"/>
          <w:lang w:eastAsia="zh-TW"/>
        </w:rPr>
        <w:t>Hui</w:t>
      </w:r>
      <w:proofErr w:type="spellEnd"/>
      <w:r w:rsidR="00366CEB">
        <w:rPr>
          <w:color w:val="000000"/>
        </w:rPr>
        <w:t>-</w:t>
      </w:r>
      <w:r w:rsidR="00366CEB">
        <w:rPr>
          <w:rFonts w:eastAsiaTheme="minorEastAsia" w:hint="eastAsia"/>
          <w:color w:val="000000"/>
          <w:lang w:eastAsia="zh-TW"/>
        </w:rPr>
        <w:t>Wen</w:t>
      </w:r>
      <w:r w:rsidR="00366CEB">
        <w:rPr>
          <w:color w:val="000000"/>
        </w:rPr>
        <w:t xml:space="preserve"> </w:t>
      </w:r>
      <w:r w:rsidR="00366CEB">
        <w:rPr>
          <w:rFonts w:eastAsiaTheme="minorEastAsia" w:hint="eastAsia"/>
          <w:color w:val="000000"/>
          <w:lang w:eastAsia="zh-TW"/>
        </w:rPr>
        <w:t>Lai</w:t>
      </w:r>
      <w:r w:rsidR="00366CEB">
        <w:rPr>
          <w:rFonts w:eastAsia="新細明體" w:hint="eastAsia"/>
          <w:color w:val="000000"/>
          <w:vertAlign w:val="superscript"/>
          <w:lang w:eastAsia="zh-TW"/>
        </w:rPr>
        <w:t>1</w:t>
      </w:r>
      <w:r w:rsidR="00936F2F">
        <w:rPr>
          <w:rFonts w:eastAsia="新細明體" w:hint="eastAsia"/>
          <w:szCs w:val="24"/>
          <w:lang w:eastAsia="zh-TW"/>
        </w:rPr>
        <w:t>,</w:t>
      </w:r>
      <w:r w:rsidR="00366CEB">
        <w:rPr>
          <w:rFonts w:eastAsia="新細明體" w:hint="eastAsia"/>
          <w:szCs w:val="24"/>
          <w:lang w:eastAsia="zh-TW"/>
        </w:rPr>
        <w:t xml:space="preserve"> </w:t>
      </w:r>
      <w:proofErr w:type="spellStart"/>
      <w:r w:rsidR="00936F2F">
        <w:rPr>
          <w:rFonts w:eastAsia="新細明體" w:hint="eastAsia"/>
          <w:szCs w:val="24"/>
          <w:lang w:eastAsia="zh-TW"/>
        </w:rPr>
        <w:t>Tsung</w:t>
      </w:r>
      <w:proofErr w:type="spellEnd"/>
      <w:r w:rsidR="00936F2F">
        <w:rPr>
          <w:rFonts w:eastAsia="新細明體" w:hint="eastAsia"/>
          <w:szCs w:val="24"/>
          <w:lang w:eastAsia="zh-TW"/>
        </w:rPr>
        <w:t>-Hua Kuo</w:t>
      </w:r>
      <w:r w:rsidR="00936F2F" w:rsidRPr="00936F2F">
        <w:rPr>
          <w:rFonts w:eastAsia="新細明體" w:hint="eastAsia"/>
          <w:szCs w:val="24"/>
          <w:vertAlign w:val="superscript"/>
          <w:lang w:eastAsia="zh-TW"/>
        </w:rPr>
        <w:t>2</w:t>
      </w:r>
      <w:r w:rsidR="00936F2F">
        <w:rPr>
          <w:rFonts w:eastAsia="新細明體" w:hint="eastAsia"/>
          <w:szCs w:val="24"/>
          <w:lang w:eastAsia="zh-TW"/>
        </w:rPr>
        <w:t xml:space="preserve"> and 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Chao</w:t>
      </w:r>
      <w:r w:rsidRPr="0098497A">
        <w:rPr>
          <w:color w:val="000000" w:themeColor="text1"/>
          <w:szCs w:val="24"/>
        </w:rPr>
        <w:t>-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M</w:t>
      </w:r>
      <w:r w:rsidRPr="0098497A">
        <w:rPr>
          <w:color w:val="000000" w:themeColor="text1"/>
          <w:szCs w:val="24"/>
        </w:rPr>
        <w:t>i</w:t>
      </w:r>
      <w:r w:rsidRPr="0098497A">
        <w:rPr>
          <w:rFonts w:eastAsiaTheme="minorEastAsia" w:hint="eastAsia"/>
          <w:color w:val="000000" w:themeColor="text1"/>
          <w:szCs w:val="24"/>
          <w:lang w:eastAsia="zh-TW"/>
        </w:rPr>
        <w:t>ng</w:t>
      </w:r>
      <w:r w:rsidR="00936F2F">
        <w:rPr>
          <w:rFonts w:eastAsia="新細明體" w:hint="eastAsia"/>
          <w:szCs w:val="24"/>
          <w:lang w:eastAsia="zh-TW"/>
        </w:rPr>
        <w:t xml:space="preserve"> Hwang</w:t>
      </w:r>
      <w:r w:rsidR="00936F2F" w:rsidRPr="00936F2F">
        <w:rPr>
          <w:rFonts w:eastAsia="新細明體" w:hint="eastAsia"/>
          <w:szCs w:val="24"/>
          <w:vertAlign w:val="superscript"/>
          <w:lang w:eastAsia="zh-TW"/>
        </w:rPr>
        <w:t>1</w:t>
      </w:r>
    </w:p>
    <w:p w:rsidR="00FB0F3F" w:rsidRPr="00841FB3" w:rsidRDefault="00FB0F3F" w:rsidP="00FB0F3F">
      <w:pPr>
        <w:pStyle w:val="Affiliation"/>
        <w:rPr>
          <w:rFonts w:eastAsiaTheme="minorEastAsia"/>
          <w:lang w:eastAsia="zh-TW"/>
        </w:rPr>
      </w:pPr>
    </w:p>
    <w:p w:rsidR="00FB0F3F" w:rsidRPr="00154ABD" w:rsidRDefault="007A4327" w:rsidP="007A4327">
      <w:pPr>
        <w:jc w:val="center"/>
        <w:rPr>
          <w:rFonts w:eastAsiaTheme="minorEastAsia"/>
          <w:iCs/>
          <w:lang w:eastAsia="zh-TW"/>
        </w:rPr>
      </w:pPr>
      <w:r>
        <w:rPr>
          <w:rFonts w:eastAsia="新細明體" w:hint="eastAsia"/>
          <w:color w:val="000000"/>
          <w:vertAlign w:val="superscript"/>
          <w:lang w:eastAsia="zh-TW"/>
        </w:rPr>
        <w:t>1</w:t>
      </w:r>
      <w:bookmarkStart w:id="1" w:name="OLE_LINK40"/>
      <w:bookmarkStart w:id="2" w:name="OLE_LINK41"/>
      <w:r w:rsidR="00FB0F3F" w:rsidRPr="00CA5D86">
        <w:rPr>
          <w:rFonts w:hint="eastAsia"/>
          <w:color w:val="000000"/>
          <w:lang w:eastAsia="zh-TW"/>
        </w:rPr>
        <w:t>I</w:t>
      </w:r>
      <w:r w:rsidR="00FB0F3F" w:rsidRPr="00CA5D86">
        <w:rPr>
          <w:color w:val="000000"/>
        </w:rPr>
        <w:t xml:space="preserve">nstitute of </w:t>
      </w:r>
      <w:bookmarkEnd w:id="1"/>
      <w:bookmarkEnd w:id="2"/>
      <w:r w:rsidR="00154ABD">
        <w:rPr>
          <w:rFonts w:eastAsiaTheme="minorEastAsia" w:hint="eastAsia"/>
          <w:color w:val="000000"/>
          <w:lang w:eastAsia="zh-TW"/>
        </w:rPr>
        <w:t>Atmospheric Physics</w:t>
      </w:r>
      <w:r w:rsidR="00FB0F3F" w:rsidRPr="00CA5D86">
        <w:rPr>
          <w:color w:val="000000"/>
        </w:rPr>
        <w:t>,</w:t>
      </w:r>
      <w:r w:rsidR="00FB0F3F" w:rsidRPr="00CA5D86">
        <w:t xml:space="preserve"> </w:t>
      </w:r>
      <w:bookmarkStart w:id="3" w:name="OLE_LINK38"/>
      <w:bookmarkStart w:id="4" w:name="OLE_LINK39"/>
      <w:r w:rsidR="00FB0F3F" w:rsidRPr="00CA5D86">
        <w:t>National Central University</w:t>
      </w:r>
      <w:bookmarkEnd w:id="3"/>
      <w:bookmarkEnd w:id="4"/>
      <w:r w:rsidR="00FB0F3F">
        <w:rPr>
          <w:iCs/>
        </w:rPr>
        <w:t xml:space="preserve">, </w:t>
      </w:r>
      <w:proofErr w:type="spellStart"/>
      <w:r w:rsidR="00FB0F3F">
        <w:rPr>
          <w:iCs/>
        </w:rPr>
        <w:t>Jhongli</w:t>
      </w:r>
      <w:proofErr w:type="spellEnd"/>
      <w:r w:rsidR="00FB0F3F">
        <w:rPr>
          <w:iCs/>
        </w:rPr>
        <w:t xml:space="preserve"> 320</w:t>
      </w:r>
      <w:r w:rsidR="00FB0F3F">
        <w:rPr>
          <w:rFonts w:hint="eastAsia"/>
          <w:iCs/>
        </w:rPr>
        <w:t>01</w:t>
      </w:r>
      <w:r w:rsidR="00FB0F3F">
        <w:rPr>
          <w:iCs/>
        </w:rPr>
        <w:t>, Taiwan</w:t>
      </w:r>
      <w:r>
        <w:rPr>
          <w:rFonts w:eastAsiaTheme="minorEastAsia" w:hint="eastAsia"/>
          <w:iCs/>
          <w:lang w:eastAsia="zh-TW"/>
        </w:rPr>
        <w:t>,</w:t>
      </w:r>
      <w:r w:rsidR="006D3D8A">
        <w:rPr>
          <w:rFonts w:eastAsiaTheme="minorEastAsia" w:hint="eastAsia"/>
          <w:iCs/>
          <w:lang w:eastAsia="zh-TW"/>
        </w:rPr>
        <w:t xml:space="preserve"> </w:t>
      </w:r>
      <w:hyperlink r:id="rId8" w:history="1">
        <w:r w:rsidR="00366CEB" w:rsidRPr="00072330">
          <w:rPr>
            <w:rStyle w:val="a3"/>
            <w:rFonts w:eastAsiaTheme="minorEastAsia"/>
            <w:iCs/>
            <w:lang w:eastAsia="zh-TW"/>
          </w:rPr>
          <w:t>10</w:t>
        </w:r>
        <w:r w:rsidR="00366CEB" w:rsidRPr="00072330">
          <w:rPr>
            <w:rStyle w:val="a3"/>
            <w:rFonts w:eastAsiaTheme="minorEastAsia" w:hint="eastAsia"/>
            <w:iCs/>
            <w:lang w:eastAsia="zh-TW"/>
          </w:rPr>
          <w:t>2</w:t>
        </w:r>
        <w:r w:rsidR="00366CEB" w:rsidRPr="00072330">
          <w:rPr>
            <w:rStyle w:val="a3"/>
            <w:rFonts w:eastAsiaTheme="minorEastAsia"/>
            <w:iCs/>
            <w:lang w:eastAsia="zh-TW"/>
          </w:rPr>
          <w:t>62101</w:t>
        </w:r>
        <w:r w:rsidR="00366CEB" w:rsidRPr="00072330">
          <w:rPr>
            <w:rStyle w:val="a3"/>
            <w:rFonts w:eastAsiaTheme="minorEastAsia" w:hint="eastAsia"/>
            <w:iCs/>
            <w:lang w:eastAsia="zh-TW"/>
          </w:rPr>
          <w:t>4</w:t>
        </w:r>
        <w:r w:rsidR="00366CEB" w:rsidRPr="00072330">
          <w:rPr>
            <w:rStyle w:val="a3"/>
            <w:rFonts w:eastAsiaTheme="minorEastAsia"/>
            <w:iCs/>
            <w:lang w:eastAsia="zh-TW"/>
          </w:rPr>
          <w:t>@cc.ncu.edu.tw</w:t>
        </w:r>
      </w:hyperlink>
      <w:r w:rsidR="00154ABD">
        <w:rPr>
          <w:rFonts w:eastAsiaTheme="minorEastAsia" w:hint="eastAsia"/>
          <w:lang w:eastAsia="zh-TW"/>
        </w:rPr>
        <w:t xml:space="preserve"> </w:t>
      </w:r>
    </w:p>
    <w:p w:rsidR="007A4327" w:rsidRDefault="00FB0F3F" w:rsidP="007A4327">
      <w:pPr>
        <w:pStyle w:val="Affiliation"/>
        <w:rPr>
          <w:rFonts w:eastAsia="新細明體"/>
          <w:iCs/>
          <w:lang w:eastAsia="zh-TW"/>
        </w:rPr>
      </w:pPr>
      <w:r w:rsidRPr="00FA1FD4">
        <w:t xml:space="preserve"> </w:t>
      </w:r>
      <w:r w:rsidR="007A4327">
        <w:rPr>
          <w:rFonts w:eastAsia="標楷體" w:hint="eastAsia"/>
          <w:iCs/>
          <w:vertAlign w:val="superscript"/>
          <w:lang w:eastAsia="zh-TW"/>
        </w:rPr>
        <w:t>2</w:t>
      </w:r>
      <w:r>
        <w:rPr>
          <w:rFonts w:eastAsia="標楷體" w:hint="eastAsia"/>
          <w:iCs/>
        </w:rPr>
        <w:t>Center for Space and Remote Sensing Research</w:t>
      </w:r>
      <w:r>
        <w:rPr>
          <w:rFonts w:eastAsia="標楷體"/>
          <w:iCs/>
        </w:rPr>
        <w:t xml:space="preserve">, </w:t>
      </w:r>
      <w:r>
        <w:rPr>
          <w:rFonts w:hint="eastAsia"/>
          <w:iCs/>
        </w:rPr>
        <w:t>National Central University</w:t>
      </w:r>
      <w:r>
        <w:rPr>
          <w:iCs/>
        </w:rPr>
        <w:t xml:space="preserve">, </w:t>
      </w:r>
      <w:proofErr w:type="spellStart"/>
      <w:r>
        <w:rPr>
          <w:iCs/>
        </w:rPr>
        <w:t>Jhongli</w:t>
      </w:r>
      <w:proofErr w:type="spellEnd"/>
      <w:r>
        <w:rPr>
          <w:iCs/>
        </w:rPr>
        <w:t xml:space="preserve"> 320</w:t>
      </w:r>
      <w:r>
        <w:rPr>
          <w:rFonts w:hint="eastAsia"/>
          <w:iCs/>
        </w:rPr>
        <w:t>01</w:t>
      </w:r>
      <w:r>
        <w:rPr>
          <w:iCs/>
        </w:rPr>
        <w:t>, Taiwan</w:t>
      </w:r>
      <w:r>
        <w:rPr>
          <w:rFonts w:eastAsia="新細明體" w:hint="eastAsia"/>
          <w:iCs/>
          <w:lang w:eastAsia="zh-TW"/>
        </w:rPr>
        <w:t>,</w:t>
      </w:r>
      <w:r w:rsidR="007A4327" w:rsidRPr="007A4327">
        <w:rPr>
          <w:rFonts w:eastAsia="新細明體"/>
          <w:iCs/>
          <w:lang w:eastAsia="zh-TW"/>
        </w:rPr>
        <w:t xml:space="preserve"> </w:t>
      </w:r>
      <w:hyperlink r:id="rId9" w:history="1">
        <w:r w:rsidR="0059753C" w:rsidRPr="00EA4122">
          <w:rPr>
            <w:rStyle w:val="a3"/>
            <w:rFonts w:eastAsia="新細明體" w:hint="eastAsia"/>
            <w:iCs/>
            <w:lang w:eastAsia="zh-TW"/>
          </w:rPr>
          <w:t>grliu@csrsr.ncu.edu.tw</w:t>
        </w:r>
      </w:hyperlink>
    </w:p>
    <w:p w:rsidR="00FB0F3F" w:rsidRPr="00D52065" w:rsidRDefault="00FB0F3F" w:rsidP="00FB0F3F">
      <w:pPr>
        <w:pStyle w:val="Abstracttitle"/>
        <w:rPr>
          <w:rFonts w:eastAsiaTheme="minorEastAsia"/>
          <w:b w:val="0"/>
          <w:caps w:val="0"/>
          <w:sz w:val="24"/>
          <w:szCs w:val="24"/>
          <w:lang w:eastAsia="zh-TW"/>
        </w:rPr>
      </w:pPr>
    </w:p>
    <w:p w:rsidR="006D7F29" w:rsidRPr="00D52065" w:rsidRDefault="00FB0F3F" w:rsidP="00E81C26">
      <w:pPr>
        <w:pStyle w:val="Abstracttext"/>
        <w:ind w:firstLine="471"/>
        <w:rPr>
          <w:rFonts w:ascii="Times New Roman" w:hAnsi="Times New Roman" w:cs="Gill Sans Std Light"/>
          <w:sz w:val="24"/>
          <w:szCs w:val="24"/>
        </w:rPr>
      </w:pPr>
      <w:r w:rsidRPr="00D52065">
        <w:rPr>
          <w:rFonts w:ascii="Times New Roman" w:hAnsi="Times New Roman"/>
          <w:b/>
          <w:sz w:val="24"/>
          <w:szCs w:val="24"/>
        </w:rPr>
        <w:t>A</w:t>
      </w:r>
      <w:r w:rsidR="007A4327" w:rsidRPr="00D52065">
        <w:rPr>
          <w:rFonts w:ascii="Times New Roman" w:eastAsiaTheme="minorEastAsia" w:hAnsi="Times New Roman"/>
          <w:b/>
          <w:sz w:val="24"/>
          <w:szCs w:val="24"/>
          <w:lang w:eastAsia="zh-TW"/>
        </w:rPr>
        <w:t>bstract:</w:t>
      </w:r>
      <w:bookmarkStart w:id="5" w:name="OLE_LINK14"/>
      <w:r w:rsidR="00154ABD" w:rsidRPr="00D52065">
        <w:rPr>
          <w:sz w:val="24"/>
          <w:szCs w:val="24"/>
        </w:rPr>
        <w:t xml:space="preserve"> </w:t>
      </w:r>
      <w:r w:rsidR="00E81C26" w:rsidRPr="00D52065">
        <w:rPr>
          <w:rFonts w:ascii="Times New Roman" w:eastAsia="TimesNewRomanPS-BoldMT" w:hAnsi="Times New Roman"/>
          <w:bCs/>
          <w:color w:val="000000"/>
          <w:sz w:val="24"/>
          <w:szCs w:val="24"/>
        </w:rPr>
        <w:t>Typhoons are one of the most disastrous weather systems and frequently bring strong wind and heavy rain to Taiwan in summers.</w:t>
      </w:r>
      <w:r w:rsidR="00E81C26" w:rsidRPr="00D52065">
        <w:rPr>
          <w:rFonts w:ascii="Times New Roman" w:eastAsia="TimesNewRomanPS-BoldMT" w:hAnsi="Times New Roman" w:hint="eastAsia"/>
          <w:bCs/>
          <w:color w:val="000000"/>
          <w:sz w:val="24"/>
          <w:szCs w:val="24"/>
          <w:lang w:eastAsia="zh-TW"/>
        </w:rPr>
        <w:t xml:space="preserve"> Improve Tropical Rainfall potential (I-</w:t>
      </w:r>
      <w:proofErr w:type="spellStart"/>
      <w:r w:rsidR="00E81C26" w:rsidRPr="00D52065">
        <w:rPr>
          <w:rFonts w:ascii="Times New Roman" w:eastAsia="TimesNewRomanPS-BoldMT" w:hAnsi="Times New Roman" w:hint="eastAsia"/>
          <w:bCs/>
          <w:color w:val="000000"/>
          <w:sz w:val="24"/>
          <w:szCs w:val="24"/>
          <w:lang w:eastAsia="zh-TW"/>
        </w:rPr>
        <w:t>TRaP</w:t>
      </w:r>
      <w:proofErr w:type="spellEnd"/>
      <w:r w:rsidR="00E81C26" w:rsidRPr="00D52065">
        <w:rPr>
          <w:rFonts w:ascii="Times New Roman" w:eastAsia="TimesNewRomanPS-BoldMT" w:hAnsi="Times New Roman" w:hint="eastAsia"/>
          <w:bCs/>
          <w:color w:val="000000"/>
          <w:sz w:val="24"/>
          <w:szCs w:val="24"/>
          <w:lang w:eastAsia="zh-TW"/>
        </w:rPr>
        <w:t xml:space="preserve">) technique presented by Chen in 2009 is a useful method for typhoon </w:t>
      </w:r>
      <w:r w:rsidR="00E81C26" w:rsidRPr="00D52065">
        <w:rPr>
          <w:rFonts w:ascii="Times New Roman" w:eastAsia="TimesNewRomanPS-BoldMT" w:hAnsi="Times New Roman"/>
          <w:bCs/>
          <w:color w:val="000000"/>
          <w:sz w:val="24"/>
          <w:szCs w:val="24"/>
          <w:lang w:eastAsia="zh-TW"/>
        </w:rPr>
        <w:t>quantitat</w:t>
      </w:r>
      <w:r w:rsidR="00E81C26" w:rsidRPr="00D52065">
        <w:rPr>
          <w:rFonts w:ascii="Times New Roman" w:eastAsia="TimesNewRomanPS-BoldMT" w:hAnsi="Times New Roman" w:hint="eastAsia"/>
          <w:bCs/>
          <w:color w:val="000000"/>
          <w:sz w:val="24"/>
          <w:szCs w:val="24"/>
          <w:lang w:eastAsia="zh-TW"/>
        </w:rPr>
        <w:t xml:space="preserve">ive precipitation estimation. 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Satellite observations cover almost 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the 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entire surface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of Earth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 and provide the atmospheric parameters </w:t>
      </w:r>
      <w:r w:rsidR="00351EA5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>including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 </w:t>
      </w:r>
      <w:proofErr w:type="gramStart"/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open ocean</w:t>
      </w:r>
      <w:proofErr w:type="gramEnd"/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.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Therefore, 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satellite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data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 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is a 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powerful tool 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for </w:t>
      </w:r>
      <w:r w:rsidR="00E81C26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rain-band 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monitoring</w:t>
      </w:r>
      <w:r w:rsidR="00E81C26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before the typhoon hit Taiwan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. However, 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current </w:t>
      </w:r>
      <w:r w:rsidR="00161DC6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method only provides</w:t>
      </w:r>
      <w:r w:rsidR="00AB07ED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single prediction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which </w:t>
      </w:r>
      <w:r w:rsidR="00AB07ED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>may pose a difficulty w</w:t>
      </w:r>
      <w:r w:rsidR="00AB07ED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h</w:t>
      </w:r>
      <w:r w:rsidR="00AB07ED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>en</w:t>
      </w:r>
      <w:r w:rsidR="00AB07ED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 using</w:t>
      </w:r>
      <w:r w:rsidR="00AB07ED" w:rsidRPr="00D52065">
        <w:rPr>
          <w:rStyle w:val="A00"/>
          <w:rFonts w:ascii="Times New Roman" w:eastAsia="標楷體" w:hAnsi="Times New Roman" w:hint="eastAsia"/>
          <w:color w:val="auto"/>
          <w:sz w:val="24"/>
          <w:szCs w:val="24"/>
        </w:rPr>
        <w:t xml:space="preserve"> single sensor or time </w:t>
      </w:r>
      <w:r w:rsidR="00AB07ED" w:rsidRPr="00D52065">
        <w:rPr>
          <w:rStyle w:val="A00"/>
          <w:rFonts w:ascii="Times New Roman" w:eastAsia="標楷體" w:hAnsi="Times New Roman"/>
          <w:color w:val="auto"/>
          <w:sz w:val="24"/>
          <w:szCs w:val="24"/>
        </w:rPr>
        <w:t>segment</w:t>
      </w:r>
      <w:r w:rsidR="00AB07ED" w:rsidRPr="00D52065">
        <w:rPr>
          <w:rStyle w:val="A00"/>
          <w:rFonts w:ascii="Times New Roman" w:eastAsia="標楷體" w:hAnsi="Times New Roman" w:hint="eastAsia"/>
          <w:color w:val="auto"/>
          <w:sz w:val="24"/>
          <w:szCs w:val="24"/>
        </w:rPr>
        <w:t xml:space="preserve"> data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>.</w:t>
      </w:r>
      <w:r w:rsidR="00AB07ED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</w:t>
      </w:r>
      <w:r w:rsidR="00AB07ED" w:rsidRPr="00D52065">
        <w:rPr>
          <w:rFonts w:ascii="Times New Roman" w:eastAsia="TimesNewRomanPS-BoldMT" w:hAnsi="Times New Roman"/>
          <w:bCs/>
          <w:sz w:val="24"/>
          <w:szCs w:val="24"/>
        </w:rPr>
        <w:t>T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o smooth the random error made by single forecast and quantify the uncertainties in prediction, </w:t>
      </w:r>
      <w:r w:rsidR="00AB07ED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we </w:t>
      </w:r>
      <w:r w:rsidR="00AB07ED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>try to adopt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 ensemble forecast 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  <w:lang w:eastAsia="zh-TW"/>
        </w:rPr>
        <w:t>to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 help to provide more reliable forecast 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  <w:lang w:eastAsia="zh-TW"/>
        </w:rPr>
        <w:t>i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>n this study.</w:t>
      </w:r>
      <w:r w:rsidR="00437098" w:rsidRPr="00D52065">
        <w:rPr>
          <w:rStyle w:val="A00"/>
          <w:rFonts w:ascii="Times New Roman" w:eastAsia="標楷體" w:hAnsi="Times New Roman" w:cs="Times New Roman"/>
          <w:color w:val="auto"/>
          <w:sz w:val="24"/>
          <w:szCs w:val="24"/>
          <w:lang w:eastAsia="zh-TW"/>
        </w:rPr>
        <w:t xml:space="preserve"> </w:t>
      </w:r>
      <w:r w:rsidR="00AB07ED" w:rsidRPr="00D52065">
        <w:rPr>
          <w:rFonts w:ascii="Times New Roman" w:eastAsia="TimesNewRomanPS-BoldMT" w:hAnsi="Times New Roman"/>
          <w:bCs/>
          <w:sz w:val="24"/>
          <w:szCs w:val="24"/>
        </w:rPr>
        <w:t>E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very 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  <w:lang w:eastAsia="zh-TW"/>
        </w:rPr>
        <w:t xml:space="preserve">initial 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data can provide </w:t>
      </w:r>
      <w:r w:rsidR="00AB07ED" w:rsidRPr="00D52065">
        <w:rPr>
          <w:rFonts w:ascii="Times New Roman" w:eastAsia="TimesNewRomanPS-BoldMT" w:hAnsi="Times New Roman"/>
          <w:bCs/>
          <w:sz w:val="24"/>
          <w:szCs w:val="24"/>
        </w:rPr>
        <w:t>an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</w:rPr>
        <w:t xml:space="preserve"> accumulation precipitation amount in a day</w:t>
      </w:r>
      <w:r w:rsidR="00AB07ED" w:rsidRPr="00D52065">
        <w:rPr>
          <w:rFonts w:ascii="Times New Roman" w:eastAsia="TimesNewRomanPS-BoldMT" w:hAnsi="Times New Roman" w:hint="eastAsia"/>
          <w:bCs/>
          <w:sz w:val="24"/>
          <w:szCs w:val="24"/>
          <w:lang w:eastAsia="zh-TW"/>
        </w:rPr>
        <w:t xml:space="preserve">, </w:t>
      </w:r>
      <w:r w:rsidR="00AB07ED" w:rsidRPr="00D52065">
        <w:rPr>
          <w:rFonts w:ascii="AdvPSTIM10-R" w:hAnsi="AdvPSTIM10-R" w:cs="AdvPSTIM10-R" w:hint="eastAsia"/>
          <w:sz w:val="24"/>
          <w:szCs w:val="24"/>
        </w:rPr>
        <w:t>the result</w:t>
      </w:r>
      <w:r w:rsidR="00AB07ED" w:rsidRPr="00D52065">
        <w:rPr>
          <w:rFonts w:ascii="AdvPSTIM10-R" w:eastAsiaTheme="minorEastAsia" w:hAnsi="AdvPSTIM10-R" w:cs="AdvPSTIM10-R" w:hint="eastAsia"/>
          <w:sz w:val="24"/>
          <w:szCs w:val="24"/>
          <w:lang w:eastAsia="zh-TW"/>
        </w:rPr>
        <w:t>s</w:t>
      </w:r>
      <w:r w:rsidR="00AB07ED" w:rsidRPr="00D52065">
        <w:rPr>
          <w:rFonts w:ascii="AdvPSTIM10-R" w:hAnsi="AdvPSTIM10-R" w:cs="AdvPSTIM10-R" w:hint="eastAsia"/>
          <w:sz w:val="24"/>
          <w:szCs w:val="24"/>
        </w:rPr>
        <w:t xml:space="preserve"> of </w:t>
      </w:r>
      <w:r w:rsidR="00AB07ED" w:rsidRPr="00D52065">
        <w:rPr>
          <w:rFonts w:ascii="AdvPSTIM10-R" w:eastAsiaTheme="minorEastAsia" w:hAnsi="AdvPSTIM10-R" w:cs="AdvPSTIM10-R" w:hint="eastAsia"/>
          <w:sz w:val="24"/>
          <w:szCs w:val="24"/>
          <w:lang w:eastAsia="zh-TW"/>
        </w:rPr>
        <w:t xml:space="preserve">each 24-h rainfall estimation </w:t>
      </w:r>
      <w:r w:rsidR="00AB07ED" w:rsidRPr="00D52065">
        <w:rPr>
          <w:rFonts w:ascii="AdvPSTIM10-R" w:hAnsi="AdvPSTIM10-R" w:cs="AdvPSTIM10-R" w:hint="eastAsia"/>
          <w:sz w:val="24"/>
          <w:szCs w:val="24"/>
        </w:rPr>
        <w:t xml:space="preserve">will generate by </w:t>
      </w:r>
      <w:r w:rsidR="00AB07ED" w:rsidRPr="00D52065">
        <w:rPr>
          <w:rFonts w:ascii="AdvPSTIM10-R" w:eastAsiaTheme="minorEastAsia" w:hAnsi="AdvPSTIM10-R" w:cs="AdvPSTIM10-R" w:hint="eastAsia"/>
          <w:sz w:val="24"/>
          <w:szCs w:val="24"/>
          <w:lang w:eastAsia="zh-TW"/>
        </w:rPr>
        <w:t xml:space="preserve">giving </w:t>
      </w:r>
      <w:r w:rsidR="00AB07ED" w:rsidRPr="00D52065">
        <w:rPr>
          <w:rFonts w:ascii="AdvPSTIM10-R" w:hAnsi="AdvPSTIM10-R" w:cs="AdvPSTIM10-R" w:hint="eastAsia"/>
          <w:sz w:val="24"/>
          <w:szCs w:val="24"/>
        </w:rPr>
        <w:t>certain weighting.</w:t>
      </w:r>
      <w:r w:rsidR="00437098" w:rsidRPr="00D52065">
        <w:rPr>
          <w:rStyle w:val="A00"/>
          <w:rFonts w:ascii="Times New Roman" w:eastAsia="標楷體" w:hAnsi="Times New Roman" w:cs="Times New Roman" w:hint="eastAsia"/>
          <w:color w:val="auto"/>
          <w:sz w:val="24"/>
          <w:szCs w:val="24"/>
          <w:lang w:eastAsia="zh-TW"/>
        </w:rPr>
        <w:t xml:space="preserve"> </w:t>
      </w:r>
      <w:r w:rsidR="00437098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 xml:space="preserve">The preliminary results suggest a good agreement than </w:t>
      </w:r>
      <w:r w:rsidR="00AB07ED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>I-</w:t>
      </w:r>
      <w:proofErr w:type="spellStart"/>
      <w:r w:rsidR="00AB07ED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>TRaP</w:t>
      </w:r>
      <w:proofErr w:type="spellEnd"/>
      <w:r w:rsidR="00437098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 xml:space="preserve">, which give us an opportunity that using the </w:t>
      </w:r>
      <w:r w:rsidR="00D52065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>ensemble technique</w:t>
      </w:r>
      <w:r w:rsidR="00437098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 xml:space="preserve"> for typhoon rainfall predication in the future.</w:t>
      </w:r>
      <w:r w:rsidR="006D3D8A" w:rsidRPr="00D52065">
        <w:rPr>
          <w:rFonts w:ascii="標楷體" w:eastAsia="標楷體" w:hAnsi="標楷體" w:hint="eastAsia"/>
          <w:sz w:val="24"/>
          <w:szCs w:val="24"/>
          <w:lang w:val="en-US" w:eastAsia="zh-TW"/>
        </w:rPr>
        <w:t xml:space="preserve"> </w:t>
      </w:r>
      <w:r w:rsidR="006D3D8A" w:rsidRPr="00D52065">
        <w:rPr>
          <w:rFonts w:ascii="Times New Roman" w:eastAsiaTheme="minorEastAsia" w:hAnsi="Times New Roman" w:hint="eastAsia"/>
          <w:sz w:val="24"/>
          <w:szCs w:val="24"/>
          <w:lang w:val="en-US" w:eastAsia="zh-TW"/>
        </w:rPr>
        <w:t xml:space="preserve"> </w:t>
      </w:r>
    </w:p>
    <w:bookmarkEnd w:id="5"/>
    <w:p w:rsidR="00601E88" w:rsidRPr="00D52065" w:rsidRDefault="00601E88" w:rsidP="000B16D2">
      <w:pPr>
        <w:pStyle w:val="Keywords"/>
        <w:rPr>
          <w:rFonts w:eastAsiaTheme="minorEastAsia"/>
          <w:b/>
          <w:lang w:eastAsia="zh-TW"/>
        </w:rPr>
      </w:pPr>
    </w:p>
    <w:p w:rsidR="00154ABD" w:rsidRPr="00D52065" w:rsidRDefault="00154ABD" w:rsidP="000B16D2">
      <w:pPr>
        <w:pStyle w:val="Keywords"/>
        <w:rPr>
          <w:rFonts w:eastAsiaTheme="minorEastAsia"/>
          <w:b/>
          <w:lang w:eastAsia="zh-TW"/>
        </w:rPr>
      </w:pPr>
    </w:p>
    <w:p w:rsidR="00154ABD" w:rsidRDefault="00154ABD" w:rsidP="000B16D2">
      <w:pPr>
        <w:pStyle w:val="Keywords"/>
        <w:rPr>
          <w:rFonts w:eastAsiaTheme="minorEastAsia"/>
          <w:b/>
          <w:lang w:eastAsia="zh-TW"/>
        </w:rPr>
      </w:pPr>
    </w:p>
    <w:p w:rsidR="00154ABD" w:rsidRDefault="00154ABD" w:rsidP="000B16D2">
      <w:pPr>
        <w:pStyle w:val="Keywords"/>
        <w:rPr>
          <w:rFonts w:eastAsiaTheme="minorEastAsia"/>
          <w:b/>
          <w:lang w:eastAsia="zh-TW"/>
        </w:rPr>
      </w:pPr>
    </w:p>
    <w:p w:rsidR="00154ABD" w:rsidRPr="001A550A" w:rsidRDefault="00154ABD" w:rsidP="000B16D2">
      <w:pPr>
        <w:pStyle w:val="Keywords"/>
        <w:rPr>
          <w:rFonts w:eastAsiaTheme="minorEastAsia"/>
          <w:b/>
          <w:lang w:eastAsia="zh-TW"/>
        </w:rPr>
      </w:pPr>
    </w:p>
    <w:p w:rsidR="00FB0F3F" w:rsidRPr="00161DC6" w:rsidRDefault="007A4327" w:rsidP="000B16D2">
      <w:pPr>
        <w:pStyle w:val="Keywords"/>
        <w:rPr>
          <w:sz w:val="22"/>
        </w:rPr>
      </w:pPr>
      <w:r w:rsidRPr="00790C03">
        <w:rPr>
          <w:b/>
        </w:rPr>
        <w:t>K</w:t>
      </w:r>
      <w:r w:rsidRPr="00790C03">
        <w:rPr>
          <w:rFonts w:eastAsiaTheme="minorEastAsia"/>
          <w:b/>
          <w:lang w:eastAsia="zh-TW"/>
        </w:rPr>
        <w:t>eyword</w:t>
      </w:r>
      <w:r w:rsidR="00FB0F3F" w:rsidRPr="00790C03">
        <w:rPr>
          <w:b/>
        </w:rPr>
        <w:t>:</w:t>
      </w:r>
      <w:r w:rsidR="00FB0F3F" w:rsidRPr="00D95865">
        <w:t xml:space="preserve"> </w:t>
      </w:r>
      <w:r w:rsidR="00611E0E" w:rsidRPr="00B6795B">
        <w:rPr>
          <w:sz w:val="22"/>
        </w:rPr>
        <w:t>Tropical cyclone, Typhoon, I-</w:t>
      </w:r>
      <w:proofErr w:type="spellStart"/>
      <w:r w:rsidR="00611E0E" w:rsidRPr="00B6795B">
        <w:rPr>
          <w:sz w:val="22"/>
        </w:rPr>
        <w:t>TRaP</w:t>
      </w:r>
      <w:proofErr w:type="spellEnd"/>
      <w:r w:rsidR="00611E0E" w:rsidRPr="00B6795B">
        <w:rPr>
          <w:sz w:val="22"/>
        </w:rPr>
        <w:t>, Rainfall potential,</w:t>
      </w:r>
      <w:r w:rsidR="00161DC6" w:rsidRPr="00161DC6">
        <w:rPr>
          <w:rFonts w:eastAsiaTheme="minorEastAsia" w:hint="eastAsia"/>
          <w:b/>
          <w:bCs/>
          <w:sz w:val="28"/>
          <w:szCs w:val="28"/>
          <w:lang w:eastAsia="zh-TW"/>
        </w:rPr>
        <w:t xml:space="preserve"> </w:t>
      </w:r>
      <w:r w:rsidR="00161DC6">
        <w:rPr>
          <w:rFonts w:eastAsiaTheme="minorEastAsia" w:hint="eastAsia"/>
          <w:sz w:val="22"/>
          <w:lang w:eastAsia="zh-TW"/>
        </w:rPr>
        <w:t>E</w:t>
      </w:r>
      <w:r w:rsidR="00161DC6" w:rsidRPr="00161DC6">
        <w:rPr>
          <w:rFonts w:hint="eastAsia"/>
          <w:sz w:val="22"/>
        </w:rPr>
        <w:t>nsemble technique</w:t>
      </w:r>
    </w:p>
    <w:p w:rsidR="00FB0F3F" w:rsidRPr="00A048FB" w:rsidRDefault="00FB0F3F" w:rsidP="00FB0F3F">
      <w:pPr>
        <w:rPr>
          <w:rFonts w:eastAsia="MS Mincho"/>
          <w:lang w:val="en-GB" w:eastAsia="ja-JP"/>
        </w:rPr>
      </w:pPr>
    </w:p>
    <w:p w:rsidR="00D346EA" w:rsidRPr="00161DC6" w:rsidRDefault="00D346EA">
      <w:pPr>
        <w:rPr>
          <w:lang w:val="en-GB"/>
        </w:rPr>
      </w:pPr>
    </w:p>
    <w:sectPr w:rsidR="00D346EA" w:rsidRPr="00161DC6" w:rsidSect="00247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80" w:rsidRDefault="00B20A80" w:rsidP="00570677">
      <w:r>
        <w:separator/>
      </w:r>
    </w:p>
  </w:endnote>
  <w:endnote w:type="continuationSeparator" w:id="0">
    <w:p w:rsidR="00B20A80" w:rsidRDefault="00B20A80" w:rsidP="0057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Std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vPSTIM10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80" w:rsidRDefault="00B20A80" w:rsidP="00570677">
      <w:r>
        <w:separator/>
      </w:r>
    </w:p>
  </w:footnote>
  <w:footnote w:type="continuationSeparator" w:id="0">
    <w:p w:rsidR="00B20A80" w:rsidRDefault="00B20A80" w:rsidP="0057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E64"/>
    <w:multiLevelType w:val="hybridMultilevel"/>
    <w:tmpl w:val="AB988146"/>
    <w:lvl w:ilvl="0" w:tplc="F39AEC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6E1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6BC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0F8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F243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2C2A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EB7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40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47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3F"/>
    <w:rsid w:val="00000539"/>
    <w:rsid w:val="000316F4"/>
    <w:rsid w:val="000B16D2"/>
    <w:rsid w:val="000F71A8"/>
    <w:rsid w:val="0010310F"/>
    <w:rsid w:val="00120288"/>
    <w:rsid w:val="00132C4F"/>
    <w:rsid w:val="00133236"/>
    <w:rsid w:val="00154ABD"/>
    <w:rsid w:val="00161DC6"/>
    <w:rsid w:val="001A550A"/>
    <w:rsid w:val="001C737D"/>
    <w:rsid w:val="001C7DFE"/>
    <w:rsid w:val="00217287"/>
    <w:rsid w:val="00231B16"/>
    <w:rsid w:val="00247F1B"/>
    <w:rsid w:val="002C2F26"/>
    <w:rsid w:val="003427DB"/>
    <w:rsid w:val="00351EA5"/>
    <w:rsid w:val="00366CEB"/>
    <w:rsid w:val="00383062"/>
    <w:rsid w:val="00384AC2"/>
    <w:rsid w:val="00395B93"/>
    <w:rsid w:val="003C2560"/>
    <w:rsid w:val="003E7FAD"/>
    <w:rsid w:val="00414554"/>
    <w:rsid w:val="00437098"/>
    <w:rsid w:val="004C7686"/>
    <w:rsid w:val="004D698C"/>
    <w:rsid w:val="00570677"/>
    <w:rsid w:val="00574700"/>
    <w:rsid w:val="0059753C"/>
    <w:rsid w:val="005E25E1"/>
    <w:rsid w:val="00601E88"/>
    <w:rsid w:val="00605932"/>
    <w:rsid w:val="00611E0E"/>
    <w:rsid w:val="006D3D8A"/>
    <w:rsid w:val="006D7F29"/>
    <w:rsid w:val="00702EC7"/>
    <w:rsid w:val="007343C3"/>
    <w:rsid w:val="00790C03"/>
    <w:rsid w:val="007A4327"/>
    <w:rsid w:val="007B22CE"/>
    <w:rsid w:val="007D39BF"/>
    <w:rsid w:val="007E0C47"/>
    <w:rsid w:val="00805A6C"/>
    <w:rsid w:val="00824A02"/>
    <w:rsid w:val="00833D62"/>
    <w:rsid w:val="00841FB3"/>
    <w:rsid w:val="008E7D00"/>
    <w:rsid w:val="0092590C"/>
    <w:rsid w:val="00936F2F"/>
    <w:rsid w:val="00957AB7"/>
    <w:rsid w:val="00974CD5"/>
    <w:rsid w:val="009970B4"/>
    <w:rsid w:val="009C37CB"/>
    <w:rsid w:val="009D3DD4"/>
    <w:rsid w:val="009E08C8"/>
    <w:rsid w:val="009E3D21"/>
    <w:rsid w:val="00A048FB"/>
    <w:rsid w:val="00A16EBF"/>
    <w:rsid w:val="00A803BD"/>
    <w:rsid w:val="00AB07ED"/>
    <w:rsid w:val="00B20A80"/>
    <w:rsid w:val="00B93776"/>
    <w:rsid w:val="00BA5EEA"/>
    <w:rsid w:val="00BD1A02"/>
    <w:rsid w:val="00C225D9"/>
    <w:rsid w:val="00D316AC"/>
    <w:rsid w:val="00D346EA"/>
    <w:rsid w:val="00D52065"/>
    <w:rsid w:val="00D60606"/>
    <w:rsid w:val="00D66988"/>
    <w:rsid w:val="00D850B4"/>
    <w:rsid w:val="00D90BAE"/>
    <w:rsid w:val="00D95865"/>
    <w:rsid w:val="00D96496"/>
    <w:rsid w:val="00DC7CED"/>
    <w:rsid w:val="00DF7E4A"/>
    <w:rsid w:val="00E24341"/>
    <w:rsid w:val="00E52345"/>
    <w:rsid w:val="00E81C26"/>
    <w:rsid w:val="00E9458D"/>
    <w:rsid w:val="00F025BA"/>
    <w:rsid w:val="00F10BE7"/>
    <w:rsid w:val="00F3394E"/>
    <w:rsid w:val="00F84D2C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3F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F3F"/>
    <w:rPr>
      <w:color w:val="0000FF"/>
      <w:u w:val="single"/>
    </w:rPr>
  </w:style>
  <w:style w:type="paragraph" w:customStyle="1" w:styleId="Author">
    <w:name w:val="Author"/>
    <w:basedOn w:val="a"/>
    <w:next w:val="Affiliation"/>
    <w:qFormat/>
    <w:rsid w:val="00FB0F3F"/>
    <w:pPr>
      <w:tabs>
        <w:tab w:val="left" w:pos="1134"/>
      </w:tabs>
      <w:suppressAutoHyphens/>
      <w:jc w:val="center"/>
    </w:pPr>
    <w:rPr>
      <w:sz w:val="24"/>
      <w:lang w:val="en-GB"/>
    </w:rPr>
  </w:style>
  <w:style w:type="paragraph" w:customStyle="1" w:styleId="Affiliation">
    <w:name w:val="Affiliation"/>
    <w:qFormat/>
    <w:rsid w:val="00FB0F3F"/>
    <w:pPr>
      <w:suppressAutoHyphens/>
      <w:jc w:val="center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7A4327"/>
    <w:pPr>
      <w:tabs>
        <w:tab w:val="left" w:pos="1134"/>
      </w:tabs>
      <w:suppressAutoHyphens/>
      <w:jc w:val="center"/>
    </w:pPr>
    <w:rPr>
      <w:rFonts w:eastAsia="新細明體"/>
      <w:b/>
      <w:sz w:val="28"/>
      <w:szCs w:val="24"/>
      <w:lang w:val="en-GB" w:eastAsia="zh-TW"/>
    </w:rPr>
  </w:style>
  <w:style w:type="paragraph" w:customStyle="1" w:styleId="Keywords">
    <w:name w:val="Keywords"/>
    <w:basedOn w:val="a"/>
    <w:link w:val="KeywordsChar"/>
    <w:autoRedefine/>
    <w:qFormat/>
    <w:rsid w:val="000B16D2"/>
    <w:pPr>
      <w:tabs>
        <w:tab w:val="left" w:pos="1134"/>
      </w:tabs>
      <w:suppressAutoHyphens/>
      <w:ind w:left="1276" w:hanging="1276"/>
      <w:jc w:val="both"/>
    </w:pPr>
    <w:rPr>
      <w:sz w:val="24"/>
      <w:szCs w:val="24"/>
      <w:lang w:val="en-GB"/>
    </w:rPr>
  </w:style>
  <w:style w:type="paragraph" w:customStyle="1" w:styleId="Abstracttitle">
    <w:name w:val="Abstract title"/>
    <w:basedOn w:val="a"/>
    <w:autoRedefine/>
    <w:rsid w:val="00FB0F3F"/>
    <w:pPr>
      <w:tabs>
        <w:tab w:val="left" w:pos="1134"/>
      </w:tabs>
      <w:suppressAutoHyphens/>
      <w:jc w:val="both"/>
    </w:pPr>
    <w:rPr>
      <w:b/>
      <w:caps/>
      <w:lang w:val="en-GB"/>
    </w:rPr>
  </w:style>
  <w:style w:type="paragraph" w:customStyle="1" w:styleId="Abstracttext">
    <w:name w:val="Abstract text"/>
    <w:basedOn w:val="a"/>
    <w:link w:val="AbstracttextChar"/>
    <w:autoRedefine/>
    <w:qFormat/>
    <w:rsid w:val="009C37CB"/>
    <w:pPr>
      <w:tabs>
        <w:tab w:val="left" w:pos="1134"/>
      </w:tabs>
      <w:suppressAutoHyphens/>
      <w:ind w:firstLineChars="200" w:firstLine="480"/>
      <w:jc w:val="both"/>
    </w:pPr>
    <w:rPr>
      <w:rFonts w:ascii="Times" w:hAnsi="Times"/>
      <w:lang w:val="en-GB"/>
    </w:rPr>
  </w:style>
  <w:style w:type="character" w:customStyle="1" w:styleId="AbstracttextChar">
    <w:name w:val="Abstract text Char"/>
    <w:link w:val="Abstracttext"/>
    <w:rsid w:val="009C37CB"/>
    <w:rPr>
      <w:rFonts w:ascii="Times" w:eastAsia="Batang" w:hAnsi="Times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0B16D2"/>
    <w:rPr>
      <w:rFonts w:ascii="Times New Roman" w:eastAsia="Batang" w:hAnsi="Times New Roman" w:cs="Times New Roman"/>
      <w:kern w:val="0"/>
      <w:szCs w:val="24"/>
      <w:lang w:val="en-GB" w:eastAsia="ko-KR"/>
    </w:rPr>
  </w:style>
  <w:style w:type="character" w:customStyle="1" w:styleId="A00">
    <w:name w:val="A0"/>
    <w:uiPriority w:val="99"/>
    <w:rsid w:val="006D7F29"/>
    <w:rPr>
      <w:rFonts w:cs="Gill Sans Std Light"/>
      <w:color w:val="4C4C4E"/>
      <w:sz w:val="18"/>
      <w:szCs w:val="18"/>
    </w:rPr>
  </w:style>
  <w:style w:type="character" w:customStyle="1" w:styleId="apple-converted-space">
    <w:name w:val="apple-converted-space"/>
    <w:basedOn w:val="a0"/>
    <w:rsid w:val="00F3394E"/>
  </w:style>
  <w:style w:type="character" w:styleId="a4">
    <w:name w:val="Emphasis"/>
    <w:basedOn w:val="a0"/>
    <w:uiPriority w:val="20"/>
    <w:qFormat/>
    <w:rsid w:val="00F3394E"/>
    <w:rPr>
      <w:i/>
      <w:iCs/>
    </w:rPr>
  </w:style>
  <w:style w:type="paragraph" w:styleId="a5">
    <w:name w:val="header"/>
    <w:basedOn w:val="a"/>
    <w:link w:val="a6"/>
    <w:uiPriority w:val="99"/>
    <w:unhideWhenUsed/>
    <w:rsid w:val="0057067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70677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paragraph" w:styleId="a7">
    <w:name w:val="footer"/>
    <w:basedOn w:val="a"/>
    <w:link w:val="a8"/>
    <w:uiPriority w:val="99"/>
    <w:unhideWhenUsed/>
    <w:rsid w:val="0057067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70677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1C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DFE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b">
    <w:name w:val="FollowedHyperlink"/>
    <w:basedOn w:val="a0"/>
    <w:uiPriority w:val="99"/>
    <w:semiHidden/>
    <w:unhideWhenUsed/>
    <w:rsid w:val="009D3D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3F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0F3F"/>
    <w:rPr>
      <w:color w:val="0000FF"/>
      <w:u w:val="single"/>
    </w:rPr>
  </w:style>
  <w:style w:type="paragraph" w:customStyle="1" w:styleId="Author">
    <w:name w:val="Author"/>
    <w:basedOn w:val="a"/>
    <w:next w:val="Affiliation"/>
    <w:qFormat/>
    <w:rsid w:val="00FB0F3F"/>
    <w:pPr>
      <w:tabs>
        <w:tab w:val="left" w:pos="1134"/>
      </w:tabs>
      <w:suppressAutoHyphens/>
      <w:jc w:val="center"/>
    </w:pPr>
    <w:rPr>
      <w:sz w:val="24"/>
      <w:lang w:val="en-GB"/>
    </w:rPr>
  </w:style>
  <w:style w:type="paragraph" w:customStyle="1" w:styleId="Affiliation">
    <w:name w:val="Affiliation"/>
    <w:qFormat/>
    <w:rsid w:val="00FB0F3F"/>
    <w:pPr>
      <w:suppressAutoHyphens/>
      <w:jc w:val="center"/>
    </w:pPr>
    <w:rPr>
      <w:rFonts w:ascii="Times New Roman" w:eastAsia="Batang" w:hAnsi="Times New Roman" w:cs="Times New Roman"/>
      <w:kern w:val="0"/>
      <w:sz w:val="20"/>
      <w:szCs w:val="20"/>
      <w:lang w:val="en-GB" w:eastAsia="ko-KR"/>
    </w:rPr>
  </w:style>
  <w:style w:type="paragraph" w:customStyle="1" w:styleId="Papertitle">
    <w:name w:val="Paper title"/>
    <w:basedOn w:val="a"/>
    <w:autoRedefine/>
    <w:qFormat/>
    <w:rsid w:val="007A4327"/>
    <w:pPr>
      <w:tabs>
        <w:tab w:val="left" w:pos="1134"/>
      </w:tabs>
      <w:suppressAutoHyphens/>
      <w:jc w:val="center"/>
    </w:pPr>
    <w:rPr>
      <w:rFonts w:eastAsia="新細明體"/>
      <w:b/>
      <w:sz w:val="28"/>
      <w:szCs w:val="24"/>
      <w:lang w:val="en-GB" w:eastAsia="zh-TW"/>
    </w:rPr>
  </w:style>
  <w:style w:type="paragraph" w:customStyle="1" w:styleId="Keywords">
    <w:name w:val="Keywords"/>
    <w:basedOn w:val="a"/>
    <w:link w:val="KeywordsChar"/>
    <w:autoRedefine/>
    <w:qFormat/>
    <w:rsid w:val="000B16D2"/>
    <w:pPr>
      <w:tabs>
        <w:tab w:val="left" w:pos="1134"/>
      </w:tabs>
      <w:suppressAutoHyphens/>
      <w:ind w:left="1276" w:hanging="1276"/>
      <w:jc w:val="both"/>
    </w:pPr>
    <w:rPr>
      <w:sz w:val="24"/>
      <w:szCs w:val="24"/>
      <w:lang w:val="en-GB"/>
    </w:rPr>
  </w:style>
  <w:style w:type="paragraph" w:customStyle="1" w:styleId="Abstracttitle">
    <w:name w:val="Abstract title"/>
    <w:basedOn w:val="a"/>
    <w:autoRedefine/>
    <w:rsid w:val="00FB0F3F"/>
    <w:pPr>
      <w:tabs>
        <w:tab w:val="left" w:pos="1134"/>
      </w:tabs>
      <w:suppressAutoHyphens/>
      <w:jc w:val="both"/>
    </w:pPr>
    <w:rPr>
      <w:b/>
      <w:caps/>
      <w:lang w:val="en-GB"/>
    </w:rPr>
  </w:style>
  <w:style w:type="paragraph" w:customStyle="1" w:styleId="Abstracttext">
    <w:name w:val="Abstract text"/>
    <w:basedOn w:val="a"/>
    <w:link w:val="AbstracttextChar"/>
    <w:autoRedefine/>
    <w:qFormat/>
    <w:rsid w:val="009C37CB"/>
    <w:pPr>
      <w:tabs>
        <w:tab w:val="left" w:pos="1134"/>
      </w:tabs>
      <w:suppressAutoHyphens/>
      <w:ind w:firstLineChars="200" w:firstLine="480"/>
      <w:jc w:val="both"/>
    </w:pPr>
    <w:rPr>
      <w:rFonts w:ascii="Times" w:hAnsi="Times"/>
      <w:lang w:val="en-GB"/>
    </w:rPr>
  </w:style>
  <w:style w:type="character" w:customStyle="1" w:styleId="AbstracttextChar">
    <w:name w:val="Abstract text Char"/>
    <w:link w:val="Abstracttext"/>
    <w:rsid w:val="009C37CB"/>
    <w:rPr>
      <w:rFonts w:ascii="Times" w:eastAsia="Batang" w:hAnsi="Times" w:cs="Times New Roman"/>
      <w:kern w:val="0"/>
      <w:sz w:val="20"/>
      <w:szCs w:val="20"/>
      <w:lang w:val="en-GB" w:eastAsia="ko-KR"/>
    </w:rPr>
  </w:style>
  <w:style w:type="character" w:customStyle="1" w:styleId="KeywordsChar">
    <w:name w:val="Keywords Char"/>
    <w:link w:val="Keywords"/>
    <w:rsid w:val="000B16D2"/>
    <w:rPr>
      <w:rFonts w:ascii="Times New Roman" w:eastAsia="Batang" w:hAnsi="Times New Roman" w:cs="Times New Roman"/>
      <w:kern w:val="0"/>
      <w:szCs w:val="24"/>
      <w:lang w:val="en-GB" w:eastAsia="ko-KR"/>
    </w:rPr>
  </w:style>
  <w:style w:type="character" w:customStyle="1" w:styleId="A00">
    <w:name w:val="A0"/>
    <w:uiPriority w:val="99"/>
    <w:rsid w:val="006D7F29"/>
    <w:rPr>
      <w:rFonts w:cs="Gill Sans Std Light"/>
      <w:color w:val="4C4C4E"/>
      <w:sz w:val="18"/>
      <w:szCs w:val="18"/>
    </w:rPr>
  </w:style>
  <w:style w:type="character" w:customStyle="1" w:styleId="apple-converted-space">
    <w:name w:val="apple-converted-space"/>
    <w:basedOn w:val="a0"/>
    <w:rsid w:val="00F3394E"/>
  </w:style>
  <w:style w:type="character" w:styleId="a4">
    <w:name w:val="Emphasis"/>
    <w:basedOn w:val="a0"/>
    <w:uiPriority w:val="20"/>
    <w:qFormat/>
    <w:rsid w:val="00F3394E"/>
    <w:rPr>
      <w:i/>
      <w:iCs/>
    </w:rPr>
  </w:style>
  <w:style w:type="paragraph" w:styleId="a5">
    <w:name w:val="header"/>
    <w:basedOn w:val="a"/>
    <w:link w:val="a6"/>
    <w:uiPriority w:val="99"/>
    <w:unhideWhenUsed/>
    <w:rsid w:val="0057067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570677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paragraph" w:styleId="a7">
    <w:name w:val="footer"/>
    <w:basedOn w:val="a"/>
    <w:link w:val="a8"/>
    <w:uiPriority w:val="99"/>
    <w:unhideWhenUsed/>
    <w:rsid w:val="00570677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570677"/>
    <w:rPr>
      <w:rFonts w:ascii="Times New Roman" w:eastAsia="Batang" w:hAnsi="Times New Roman" w:cs="Times New Roman"/>
      <w:kern w:val="0"/>
      <w:sz w:val="20"/>
      <w:szCs w:val="20"/>
      <w:lang w:eastAsia="ko-KR"/>
    </w:rPr>
  </w:style>
  <w:style w:type="paragraph" w:styleId="a9">
    <w:name w:val="Balloon Text"/>
    <w:basedOn w:val="a"/>
    <w:link w:val="aa"/>
    <w:uiPriority w:val="99"/>
    <w:semiHidden/>
    <w:unhideWhenUsed/>
    <w:rsid w:val="001C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7DFE"/>
    <w:rPr>
      <w:rFonts w:asciiTheme="majorHAnsi" w:eastAsiaTheme="majorEastAsia" w:hAnsiTheme="majorHAnsi" w:cstheme="majorBidi"/>
      <w:kern w:val="0"/>
      <w:sz w:val="18"/>
      <w:szCs w:val="18"/>
      <w:lang w:eastAsia="ko-KR"/>
    </w:rPr>
  </w:style>
  <w:style w:type="character" w:styleId="ab">
    <w:name w:val="FollowedHyperlink"/>
    <w:basedOn w:val="a0"/>
    <w:uiPriority w:val="99"/>
    <w:semiHidden/>
    <w:unhideWhenUsed/>
    <w:rsid w:val="009D3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1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448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91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05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65282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2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67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26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9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57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9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31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83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00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049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282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0814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48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7143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837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2621014@cc.n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liu@csrsr.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user</cp:lastModifiedBy>
  <cp:revision>7</cp:revision>
  <cp:lastPrinted>2013-05-31T08:28:00Z</cp:lastPrinted>
  <dcterms:created xsi:type="dcterms:W3CDTF">2014-05-13T16:59:00Z</dcterms:created>
  <dcterms:modified xsi:type="dcterms:W3CDTF">2014-05-15T07:52:00Z</dcterms:modified>
</cp:coreProperties>
</file>