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EE" w:rsidRPr="00523568" w:rsidRDefault="00523568" w:rsidP="00B83C1A">
      <w:pPr>
        <w:jc w:val="center"/>
        <w:rPr>
          <w:rFonts w:ascii="Times New Roman" w:eastAsia="新細明體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523568">
        <w:rPr>
          <w:rFonts w:ascii="Times New Roman" w:eastAsia="新細明體" w:hAnsi="Times New Roman" w:cs="Times New Roman"/>
          <w:b/>
          <w:bCs/>
          <w:kern w:val="36"/>
          <w:sz w:val="28"/>
          <w:szCs w:val="28"/>
        </w:rPr>
        <w:t>Structure</w:t>
      </w:r>
      <w:r w:rsidR="00C469F0">
        <w:rPr>
          <w:rFonts w:ascii="Times New Roman" w:eastAsia="新細明體" w:hAnsi="Times New Roman" w:cs="Times New Roman" w:hint="eastAsia"/>
          <w:b/>
          <w:bCs/>
          <w:kern w:val="36"/>
          <w:sz w:val="28"/>
          <w:szCs w:val="28"/>
        </w:rPr>
        <w:t>s</w:t>
      </w:r>
      <w:r w:rsidRPr="00523568">
        <w:rPr>
          <w:rFonts w:ascii="Times New Roman" w:eastAsia="新細明體" w:hAnsi="Times New Roman" w:cs="Times New Roman"/>
          <w:b/>
          <w:bCs/>
          <w:kern w:val="36"/>
          <w:sz w:val="28"/>
          <w:szCs w:val="28"/>
        </w:rPr>
        <w:t xml:space="preserve"> </w:t>
      </w:r>
      <w:r w:rsidRPr="000E5100">
        <w:rPr>
          <w:rFonts w:ascii="Times New Roman" w:eastAsia="新細明體" w:hAnsi="Times New Roman" w:cs="Times New Roman"/>
          <w:b/>
          <w:bCs/>
          <w:kern w:val="36"/>
          <w:sz w:val="28"/>
          <w:szCs w:val="28"/>
        </w:rPr>
        <w:t>and Intensity</w:t>
      </w:r>
      <w:r w:rsidRPr="00523568">
        <w:rPr>
          <w:rFonts w:ascii="Times New Roman" w:eastAsia="新細明體" w:hAnsi="Times New Roman" w:cs="Times New Roman"/>
          <w:b/>
          <w:bCs/>
          <w:kern w:val="36"/>
          <w:sz w:val="28"/>
          <w:szCs w:val="28"/>
        </w:rPr>
        <w:t xml:space="preserve"> </w:t>
      </w:r>
      <w:r w:rsidRPr="000E5100">
        <w:rPr>
          <w:rFonts w:ascii="Times New Roman" w:eastAsia="新細明體" w:hAnsi="Times New Roman" w:cs="Times New Roman"/>
          <w:b/>
          <w:bCs/>
          <w:kern w:val="36"/>
          <w:sz w:val="28"/>
          <w:szCs w:val="28"/>
        </w:rPr>
        <w:t>Changes</w:t>
      </w:r>
      <w:r>
        <w:rPr>
          <w:rFonts w:ascii="Times New Roman" w:eastAsia="新細明體" w:hAnsi="Times New Roman" w:cs="Times New Roman" w:hint="eastAsia"/>
          <w:b/>
          <w:bCs/>
          <w:kern w:val="36"/>
          <w:sz w:val="28"/>
          <w:szCs w:val="28"/>
        </w:rPr>
        <w:t xml:space="preserve"> of</w:t>
      </w:r>
      <w:r w:rsidRPr="000E5100">
        <w:rPr>
          <w:rFonts w:ascii="Times New Roman" w:eastAsia="新細明體" w:hAnsi="Times New Roman" w:cs="Times New Roman"/>
          <w:b/>
          <w:bCs/>
          <w:kern w:val="36"/>
          <w:sz w:val="28"/>
          <w:szCs w:val="28"/>
        </w:rPr>
        <w:t xml:space="preserve"> Concentric Eyewall Typhoons</w:t>
      </w:r>
      <w:r w:rsidRPr="00523568">
        <w:rPr>
          <w:rFonts w:ascii="Times New Roman" w:eastAsia="新細明體" w:hAnsi="Times New Roman" w:cs="Times New Roman"/>
          <w:b/>
          <w:bCs/>
          <w:kern w:val="36"/>
          <w:sz w:val="28"/>
          <w:szCs w:val="28"/>
        </w:rPr>
        <w:t xml:space="preserve"> from Satellite Data</w:t>
      </w:r>
    </w:p>
    <w:p w:rsidR="00C469F0" w:rsidRPr="00A42F06" w:rsidRDefault="00017A14" w:rsidP="00573FBD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 w:val="28"/>
        </w:rPr>
        <w:t xml:space="preserve">   </w:t>
      </w:r>
      <w:r w:rsidRPr="00A42F06">
        <w:rPr>
          <w:rFonts w:ascii="Times New Roman" w:hAnsi="Times New Roman" w:cs="Times New Roman" w:hint="eastAsia"/>
          <w:b/>
          <w:szCs w:val="24"/>
        </w:rPr>
        <w:t xml:space="preserve">              </w:t>
      </w:r>
    </w:p>
    <w:p w:rsidR="00002F31" w:rsidRPr="0098497A" w:rsidRDefault="00591ECD" w:rsidP="0098497A">
      <w:pPr>
        <w:pStyle w:val="Author"/>
        <w:rPr>
          <w:rFonts w:eastAsia="TimesNewRomanPSMT"/>
          <w:color w:val="000000"/>
          <w:szCs w:val="24"/>
          <w:vertAlign w:val="superscript"/>
          <w:lang w:eastAsia="zh-TW"/>
        </w:rPr>
      </w:pPr>
      <w:r w:rsidRPr="0098497A">
        <w:rPr>
          <w:rFonts w:eastAsiaTheme="minorEastAsia" w:hint="eastAsia"/>
          <w:color w:val="000000" w:themeColor="text1"/>
          <w:szCs w:val="24"/>
          <w:lang w:eastAsia="zh-TW"/>
        </w:rPr>
        <w:t>Chao</w:t>
      </w:r>
      <w:r w:rsidR="00573FBD" w:rsidRPr="0098497A">
        <w:rPr>
          <w:color w:val="000000" w:themeColor="text1"/>
          <w:szCs w:val="24"/>
        </w:rPr>
        <w:t>-</w:t>
      </w:r>
      <w:r w:rsidRPr="0098497A">
        <w:rPr>
          <w:rFonts w:eastAsiaTheme="minorEastAsia" w:hint="eastAsia"/>
          <w:color w:val="000000" w:themeColor="text1"/>
          <w:szCs w:val="24"/>
          <w:lang w:eastAsia="zh-TW"/>
        </w:rPr>
        <w:t>M</w:t>
      </w:r>
      <w:r w:rsidR="00573FBD" w:rsidRPr="0098497A">
        <w:rPr>
          <w:color w:val="000000" w:themeColor="text1"/>
          <w:szCs w:val="24"/>
        </w:rPr>
        <w:t>i</w:t>
      </w:r>
      <w:r w:rsidRPr="0098497A">
        <w:rPr>
          <w:rFonts w:eastAsiaTheme="minorEastAsia" w:hint="eastAsia"/>
          <w:color w:val="000000" w:themeColor="text1"/>
          <w:szCs w:val="24"/>
          <w:lang w:eastAsia="zh-TW"/>
        </w:rPr>
        <w:t>ng</w:t>
      </w:r>
      <w:r w:rsidR="00573FBD" w:rsidRPr="0098497A">
        <w:rPr>
          <w:rFonts w:hint="eastAsia"/>
          <w:color w:val="000000" w:themeColor="text1"/>
          <w:szCs w:val="24"/>
        </w:rPr>
        <w:t xml:space="preserve"> </w:t>
      </w:r>
      <w:r w:rsidRPr="0098497A">
        <w:rPr>
          <w:color w:val="000000" w:themeColor="text1"/>
          <w:szCs w:val="24"/>
        </w:rPr>
        <w:t>H</w:t>
      </w:r>
      <w:r w:rsidRPr="0098497A">
        <w:rPr>
          <w:rFonts w:eastAsiaTheme="minorEastAsia" w:hint="eastAsia"/>
          <w:color w:val="000000" w:themeColor="text1"/>
          <w:szCs w:val="24"/>
          <w:lang w:eastAsia="zh-TW"/>
        </w:rPr>
        <w:t>u</w:t>
      </w:r>
      <w:r w:rsidR="00573FBD" w:rsidRPr="0098497A">
        <w:rPr>
          <w:color w:val="000000" w:themeColor="text1"/>
          <w:szCs w:val="24"/>
        </w:rPr>
        <w:t>ang</w:t>
      </w:r>
      <w:r w:rsidR="00573FBD" w:rsidRPr="0098497A">
        <w:rPr>
          <w:rFonts w:eastAsia="新細明體"/>
          <w:color w:val="000000" w:themeColor="text1"/>
          <w:szCs w:val="24"/>
          <w:vertAlign w:val="superscript"/>
        </w:rPr>
        <w:t>1</w:t>
      </w:r>
      <w:r w:rsidR="00573FBD" w:rsidRPr="0098497A">
        <w:rPr>
          <w:rFonts w:eastAsia="新細明體" w:hint="eastAsia"/>
          <w:color w:val="000000" w:themeColor="text1"/>
          <w:szCs w:val="24"/>
          <w:vertAlign w:val="superscript"/>
        </w:rPr>
        <w:t>*</w:t>
      </w:r>
      <w:r w:rsidR="00573FBD" w:rsidRPr="0098497A">
        <w:rPr>
          <w:rFonts w:eastAsia="新細明體"/>
          <w:color w:val="000000" w:themeColor="text1"/>
          <w:szCs w:val="24"/>
        </w:rPr>
        <w:t>, Gin-Rong Liu</w:t>
      </w:r>
      <w:r w:rsidR="00573FBD" w:rsidRPr="0098497A">
        <w:rPr>
          <w:rFonts w:eastAsia="新細明體"/>
          <w:color w:val="000000" w:themeColor="text1"/>
          <w:szCs w:val="24"/>
          <w:vertAlign w:val="superscript"/>
        </w:rPr>
        <w:t>2</w:t>
      </w:r>
      <w:r w:rsidR="00573FBD" w:rsidRPr="0098497A">
        <w:rPr>
          <w:rFonts w:eastAsia="新細明體" w:hint="eastAsia"/>
          <w:color w:val="000000" w:themeColor="text1"/>
          <w:szCs w:val="24"/>
        </w:rPr>
        <w:t xml:space="preserve">, </w:t>
      </w:r>
      <w:r w:rsidR="00221A55" w:rsidRPr="0098497A">
        <w:rPr>
          <w:rFonts w:eastAsia="新細明體" w:hint="eastAsia"/>
          <w:color w:val="000000" w:themeColor="text1"/>
          <w:szCs w:val="24"/>
          <w:lang w:eastAsia="zh-TW"/>
        </w:rPr>
        <w:t>Ch</w:t>
      </w:r>
      <w:r w:rsidR="00E205F9" w:rsidRPr="0098497A">
        <w:rPr>
          <w:rFonts w:eastAsia="新細明體" w:hint="eastAsia"/>
          <w:color w:val="000000" w:themeColor="text1"/>
          <w:szCs w:val="24"/>
          <w:lang w:eastAsia="zh-TW"/>
        </w:rPr>
        <w:t>ing</w:t>
      </w:r>
      <w:r w:rsidR="00E205F9" w:rsidRPr="0098497A">
        <w:rPr>
          <w:rFonts w:eastAsia="新細明體"/>
          <w:color w:val="000000" w:themeColor="text1"/>
          <w:szCs w:val="24"/>
        </w:rPr>
        <w:t>-</w:t>
      </w:r>
      <w:r w:rsidR="00E205F9" w:rsidRPr="0098497A">
        <w:rPr>
          <w:rFonts w:eastAsia="新細明體" w:hint="eastAsia"/>
          <w:color w:val="000000" w:themeColor="text1"/>
          <w:szCs w:val="24"/>
          <w:lang w:eastAsia="zh-TW"/>
        </w:rPr>
        <w:t>Mo</w:t>
      </w:r>
      <w:r w:rsidR="00E205F9" w:rsidRPr="0098497A">
        <w:rPr>
          <w:rFonts w:eastAsia="新細明體"/>
          <w:color w:val="000000" w:themeColor="text1"/>
          <w:szCs w:val="24"/>
        </w:rPr>
        <w:t xml:space="preserve">u </w:t>
      </w:r>
      <w:r w:rsidR="00221A55" w:rsidRPr="0098497A">
        <w:rPr>
          <w:rFonts w:eastAsia="新細明體" w:hint="eastAsia"/>
          <w:color w:val="000000" w:themeColor="text1"/>
          <w:szCs w:val="24"/>
          <w:lang w:eastAsia="zh-TW"/>
        </w:rPr>
        <w:t>Hs</w:t>
      </w:r>
      <w:r w:rsidR="00E205F9" w:rsidRPr="0098497A">
        <w:rPr>
          <w:rFonts w:eastAsia="新細明體" w:hint="eastAsia"/>
          <w:color w:val="000000" w:themeColor="text1"/>
          <w:szCs w:val="24"/>
          <w:lang w:eastAsia="zh-TW"/>
        </w:rPr>
        <w:t>iao</w:t>
      </w:r>
      <w:r w:rsidR="00573FBD" w:rsidRPr="0098497A">
        <w:rPr>
          <w:rFonts w:eastAsia="新細明體"/>
          <w:color w:val="000000" w:themeColor="text1"/>
          <w:szCs w:val="24"/>
          <w:vertAlign w:val="superscript"/>
        </w:rPr>
        <w:t>2</w:t>
      </w:r>
      <w:r w:rsidR="00002F31" w:rsidRPr="0098497A">
        <w:rPr>
          <w:rFonts w:eastAsia="TimesNewRomanPSMT" w:hint="eastAsia"/>
          <w:color w:val="000000"/>
          <w:szCs w:val="24"/>
        </w:rPr>
        <w:t>,</w:t>
      </w:r>
      <w:r w:rsidR="00C84DD2" w:rsidRPr="0098497A">
        <w:rPr>
          <w:rFonts w:eastAsia="TimesNewRomanPSMT" w:hint="eastAsia"/>
          <w:color w:val="000000"/>
          <w:szCs w:val="24"/>
          <w:lang w:eastAsia="zh-TW"/>
        </w:rPr>
        <w:t xml:space="preserve"> </w:t>
      </w:r>
      <w:r w:rsidR="00573FBD" w:rsidRPr="0098497A">
        <w:rPr>
          <w:rFonts w:eastAsia="TimesNewRomanPSMT"/>
          <w:color w:val="000000"/>
          <w:szCs w:val="24"/>
        </w:rPr>
        <w:t>Tsung-Hua Kuo</w:t>
      </w:r>
      <w:r w:rsidR="00573FBD" w:rsidRPr="0098497A">
        <w:rPr>
          <w:rFonts w:eastAsia="TimesNewRomanPSMT"/>
          <w:color w:val="000000"/>
          <w:szCs w:val="24"/>
          <w:vertAlign w:val="superscript"/>
        </w:rPr>
        <w:t>2</w:t>
      </w:r>
      <w:r w:rsidR="00002F31" w:rsidRPr="0098497A">
        <w:rPr>
          <w:rFonts w:eastAsia="TimesNewRomanPSMT" w:hint="eastAsia"/>
          <w:color w:val="000000"/>
          <w:szCs w:val="24"/>
          <w:lang w:eastAsia="zh-TW"/>
        </w:rPr>
        <w:t xml:space="preserve"> and </w:t>
      </w:r>
      <w:r w:rsidR="00C04F58" w:rsidRPr="0098497A">
        <w:rPr>
          <w:rFonts w:eastAsia="TimesNewRomanPSMT" w:hint="eastAsia"/>
          <w:color w:val="000000"/>
          <w:szCs w:val="24"/>
          <w:lang w:eastAsia="zh-TW"/>
        </w:rPr>
        <w:t>Y</w:t>
      </w:r>
      <w:r w:rsidR="00C04F58" w:rsidRPr="0098497A">
        <w:rPr>
          <w:rFonts w:eastAsia="TimesNewRomanPSMT"/>
          <w:color w:val="000000"/>
          <w:szCs w:val="24"/>
        </w:rPr>
        <w:t>i-</w:t>
      </w:r>
      <w:r w:rsidR="00C04F58" w:rsidRPr="0098497A">
        <w:rPr>
          <w:rFonts w:eastAsia="TimesNewRomanPSMT" w:hint="eastAsia"/>
          <w:color w:val="000000"/>
          <w:szCs w:val="24"/>
          <w:lang w:eastAsia="zh-TW"/>
        </w:rPr>
        <w:t>Ti</w:t>
      </w:r>
      <w:r w:rsidR="00C04F58" w:rsidRPr="0098497A">
        <w:rPr>
          <w:rFonts w:eastAsia="TimesNewRomanPSMT"/>
          <w:color w:val="000000"/>
          <w:szCs w:val="24"/>
        </w:rPr>
        <w:t>n</w:t>
      </w:r>
      <w:r w:rsidR="00C04F58" w:rsidRPr="0098497A">
        <w:rPr>
          <w:rFonts w:eastAsia="TimesNewRomanPSMT" w:hint="eastAsia"/>
          <w:color w:val="000000"/>
          <w:szCs w:val="24"/>
          <w:lang w:eastAsia="zh-TW"/>
        </w:rPr>
        <w:t>g</w:t>
      </w:r>
      <w:r w:rsidR="00C04F58" w:rsidRPr="0098497A">
        <w:rPr>
          <w:rFonts w:eastAsia="TimesNewRomanPSMT"/>
          <w:color w:val="000000"/>
          <w:szCs w:val="24"/>
        </w:rPr>
        <w:t xml:space="preserve"> </w:t>
      </w:r>
      <w:r w:rsidR="00C04F58" w:rsidRPr="0098497A">
        <w:rPr>
          <w:rFonts w:eastAsia="TimesNewRomanPSMT" w:hint="eastAsia"/>
          <w:color w:val="000000"/>
          <w:szCs w:val="24"/>
          <w:lang w:eastAsia="zh-TW"/>
        </w:rPr>
        <w:t>Yang</w:t>
      </w:r>
      <w:r w:rsidR="00002F31" w:rsidRPr="0098497A">
        <w:rPr>
          <w:rFonts w:eastAsia="TimesNewRomanPSMT"/>
          <w:color w:val="000000"/>
          <w:szCs w:val="24"/>
          <w:vertAlign w:val="superscript"/>
        </w:rPr>
        <w:t>1</w:t>
      </w:r>
    </w:p>
    <w:p w:rsidR="00573FBD" w:rsidRPr="00573FBD" w:rsidRDefault="00573FBD" w:rsidP="0098497A">
      <w:pPr>
        <w:pStyle w:val="Author"/>
        <w:rPr>
          <w:iCs/>
          <w:color w:val="000000" w:themeColor="text1"/>
          <w:szCs w:val="24"/>
        </w:rPr>
      </w:pPr>
      <w:r w:rsidRPr="00573FBD">
        <w:rPr>
          <w:rFonts w:eastAsia="新細明體"/>
          <w:color w:val="000000" w:themeColor="text1"/>
          <w:szCs w:val="24"/>
          <w:vertAlign w:val="superscript"/>
        </w:rPr>
        <w:t>1</w:t>
      </w:r>
      <w:bookmarkStart w:id="1" w:name="OLE_LINK40"/>
      <w:bookmarkStart w:id="2" w:name="OLE_LINK41"/>
      <w:r w:rsidRPr="00573FBD">
        <w:rPr>
          <w:rFonts w:hint="eastAsia"/>
          <w:color w:val="000000" w:themeColor="text1"/>
          <w:szCs w:val="24"/>
        </w:rPr>
        <w:t>Graduate I</w:t>
      </w:r>
      <w:r w:rsidRPr="00573FBD">
        <w:rPr>
          <w:color w:val="000000" w:themeColor="text1"/>
          <w:szCs w:val="24"/>
        </w:rPr>
        <w:t xml:space="preserve">nstitute of </w:t>
      </w:r>
      <w:bookmarkEnd w:id="1"/>
      <w:bookmarkEnd w:id="2"/>
      <w:r w:rsidRPr="00573FBD">
        <w:rPr>
          <w:color w:val="000000" w:themeColor="text1"/>
          <w:szCs w:val="24"/>
        </w:rPr>
        <w:t>Atmospheric Physics,</w:t>
      </w:r>
      <w:bookmarkStart w:id="3" w:name="OLE_LINK38"/>
      <w:bookmarkStart w:id="4" w:name="OLE_LINK39"/>
      <w:r w:rsidRPr="00573FBD">
        <w:rPr>
          <w:rFonts w:hint="eastAsia"/>
          <w:color w:val="000000" w:themeColor="text1"/>
          <w:szCs w:val="24"/>
        </w:rPr>
        <w:t xml:space="preserve"> </w:t>
      </w:r>
      <w:r w:rsidRPr="00573FBD">
        <w:rPr>
          <w:color w:val="000000" w:themeColor="text1"/>
          <w:szCs w:val="24"/>
        </w:rPr>
        <w:t>National Central University</w:t>
      </w:r>
      <w:bookmarkEnd w:id="3"/>
      <w:bookmarkEnd w:id="4"/>
      <w:r w:rsidRPr="00573FBD">
        <w:rPr>
          <w:iCs/>
          <w:color w:val="000000" w:themeColor="text1"/>
          <w:szCs w:val="24"/>
        </w:rPr>
        <w:t>, Jhongli 32001, Taiwan,</w:t>
      </w:r>
      <w:r w:rsidRPr="00573FBD">
        <w:rPr>
          <w:rFonts w:hint="eastAsia"/>
          <w:iCs/>
          <w:color w:val="000000" w:themeColor="text1"/>
          <w:szCs w:val="24"/>
        </w:rPr>
        <w:t xml:space="preserve"> </w:t>
      </w:r>
      <w:r w:rsidR="00C84DD2" w:rsidRPr="00A42F06">
        <w:rPr>
          <w:color w:val="000000" w:themeColor="text1"/>
          <w:szCs w:val="24"/>
        </w:rPr>
        <w:t>10</w:t>
      </w:r>
      <w:r w:rsidR="00C84DD2" w:rsidRPr="00A42F06">
        <w:rPr>
          <w:rFonts w:hint="eastAsia"/>
          <w:color w:val="000000" w:themeColor="text1"/>
          <w:szCs w:val="24"/>
        </w:rPr>
        <w:t>2621017</w:t>
      </w:r>
      <w:r w:rsidRPr="00573FBD">
        <w:rPr>
          <w:color w:val="000000" w:themeColor="text1"/>
          <w:szCs w:val="24"/>
        </w:rPr>
        <w:t>@cc.ncu.edu.tw</w:t>
      </w:r>
    </w:p>
    <w:p w:rsidR="00573FBD" w:rsidRPr="00573FBD" w:rsidRDefault="00573FBD" w:rsidP="0098497A">
      <w:pPr>
        <w:widowControl/>
        <w:suppressAutoHyphens/>
        <w:jc w:val="center"/>
        <w:rPr>
          <w:rFonts w:ascii="Times New Roman" w:eastAsia="新細明體" w:hAnsi="Times New Roman" w:cs="Times New Roman"/>
          <w:iCs/>
          <w:color w:val="000000" w:themeColor="text1"/>
          <w:kern w:val="0"/>
          <w:szCs w:val="24"/>
          <w:lang w:val="en-GB"/>
        </w:rPr>
      </w:pPr>
      <w:r w:rsidRPr="00573FBD">
        <w:rPr>
          <w:rFonts w:ascii="Times New Roman" w:eastAsia="標楷體" w:hAnsi="Times New Roman" w:cs="Times New Roman"/>
          <w:iCs/>
          <w:color w:val="000000" w:themeColor="text1"/>
          <w:kern w:val="0"/>
          <w:szCs w:val="24"/>
          <w:vertAlign w:val="superscript"/>
          <w:lang w:val="en-GB"/>
        </w:rPr>
        <w:t>2</w:t>
      </w:r>
      <w:r w:rsidRPr="00573FBD">
        <w:rPr>
          <w:rFonts w:ascii="Times New Roman" w:eastAsia="標楷體" w:hAnsi="Times New Roman" w:cs="Times New Roman"/>
          <w:iCs/>
          <w:color w:val="000000" w:themeColor="text1"/>
          <w:kern w:val="0"/>
          <w:szCs w:val="24"/>
          <w:lang w:val="en-GB" w:eastAsia="ko-KR"/>
        </w:rPr>
        <w:t xml:space="preserve">Center for Space and Remote Sensing Research, </w:t>
      </w:r>
      <w:r w:rsidRPr="00573FBD">
        <w:rPr>
          <w:rFonts w:ascii="Times New Roman" w:eastAsia="Batang" w:hAnsi="Times New Roman" w:cs="Times New Roman"/>
          <w:iCs/>
          <w:color w:val="000000" w:themeColor="text1"/>
          <w:kern w:val="0"/>
          <w:szCs w:val="24"/>
          <w:lang w:val="en-GB" w:eastAsia="ko-KR"/>
        </w:rPr>
        <w:t>National Central University, Jhongli 32001, Taiwan</w:t>
      </w:r>
      <w:r w:rsidRPr="00573FBD">
        <w:rPr>
          <w:rFonts w:ascii="Times New Roman" w:eastAsia="新細明體" w:hAnsi="Times New Roman" w:cs="Times New Roman"/>
          <w:iCs/>
          <w:color w:val="000000" w:themeColor="text1"/>
          <w:kern w:val="0"/>
          <w:szCs w:val="24"/>
          <w:lang w:val="en-GB"/>
        </w:rPr>
        <w:t>,</w:t>
      </w:r>
      <w:r w:rsidRPr="00573FBD">
        <w:rPr>
          <w:rFonts w:ascii="Times New Roman" w:eastAsia="新細明體" w:hAnsi="Times New Roman" w:cs="Times New Roman" w:hint="eastAsia"/>
          <w:iCs/>
          <w:color w:val="000000" w:themeColor="text1"/>
          <w:kern w:val="0"/>
          <w:szCs w:val="24"/>
          <w:lang w:val="en-GB"/>
        </w:rPr>
        <w:t xml:space="preserve"> </w:t>
      </w:r>
      <w:r w:rsidRPr="00573FBD">
        <w:rPr>
          <w:rFonts w:ascii="Times New Roman" w:eastAsia="新細明體" w:hAnsi="Times New Roman" w:cs="Times New Roman"/>
          <w:iCs/>
          <w:color w:val="000000" w:themeColor="text1"/>
          <w:kern w:val="0"/>
          <w:szCs w:val="24"/>
          <w:lang w:val="en-GB"/>
        </w:rPr>
        <w:t>grliu@csrsr.ncu.edu.tw</w:t>
      </w:r>
    </w:p>
    <w:p w:rsidR="00573FBD" w:rsidRPr="00573FBD" w:rsidRDefault="00573FBD" w:rsidP="0098497A">
      <w:pPr>
        <w:widowControl/>
        <w:jc w:val="center"/>
        <w:rPr>
          <w:rFonts w:ascii="Times New Roman" w:hAnsi="Times New Roman" w:cs="Times New Roman"/>
          <w:color w:val="000000" w:themeColor="text1"/>
          <w:kern w:val="0"/>
          <w:szCs w:val="24"/>
          <w:lang w:val="en-GB"/>
        </w:rPr>
      </w:pPr>
    </w:p>
    <w:p w:rsidR="00573FBD" w:rsidRPr="00573FBD" w:rsidRDefault="00573FBD" w:rsidP="0098497A">
      <w:pPr>
        <w:widowControl/>
        <w:jc w:val="center"/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</w:pPr>
      <w:r w:rsidRPr="00573FBD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 xml:space="preserve">*Corresponding author: </w:t>
      </w:r>
      <w:r w:rsidR="00C84DD2" w:rsidRPr="00A42F06">
        <w:rPr>
          <w:rFonts w:ascii="Times New Roman" w:eastAsia="Batang" w:hAnsi="Times New Roman" w:cs="Times New Roman"/>
          <w:color w:val="000000" w:themeColor="text1"/>
          <w:kern w:val="0"/>
          <w:szCs w:val="24"/>
          <w:lang w:eastAsia="ko-KR"/>
        </w:rPr>
        <w:t>10</w:t>
      </w:r>
      <w:r w:rsidR="00C84DD2" w:rsidRPr="00A42F06">
        <w:rPr>
          <w:rFonts w:ascii="Times New Roman" w:hAnsi="Times New Roman" w:cs="Times New Roman" w:hint="eastAsia"/>
          <w:color w:val="000000" w:themeColor="text1"/>
          <w:kern w:val="0"/>
          <w:szCs w:val="24"/>
        </w:rPr>
        <w:t>2621017</w:t>
      </w:r>
      <w:r w:rsidRPr="00573FBD">
        <w:rPr>
          <w:rFonts w:ascii="Times New Roman" w:eastAsia="Batang" w:hAnsi="Times New Roman" w:cs="Times New Roman"/>
          <w:color w:val="000000" w:themeColor="text1"/>
          <w:kern w:val="0"/>
          <w:szCs w:val="24"/>
          <w:lang w:eastAsia="ko-KR"/>
        </w:rPr>
        <w:t>@cc.ncu.edu.tw</w:t>
      </w:r>
    </w:p>
    <w:p w:rsidR="00017A14" w:rsidRPr="00A42F06" w:rsidRDefault="00017A14" w:rsidP="00573FBD">
      <w:pPr>
        <w:rPr>
          <w:rFonts w:ascii="Times New Roman" w:hAnsi="Times New Roman" w:cs="Times New Roman"/>
          <w:b/>
          <w:szCs w:val="24"/>
        </w:rPr>
      </w:pPr>
    </w:p>
    <w:p w:rsidR="00573FBD" w:rsidRPr="00DF7398" w:rsidRDefault="00A42F06" w:rsidP="00573FBD">
      <w:pPr>
        <w:rPr>
          <w:rFonts w:ascii="Times New Roman" w:hAnsi="Times New Roman" w:cs="Times New Roman"/>
          <w:b/>
          <w:sz w:val="28"/>
          <w:szCs w:val="28"/>
        </w:rPr>
      </w:pPr>
      <w:r w:rsidRPr="00DF7398">
        <w:rPr>
          <w:rFonts w:ascii="Times New Roman" w:hAnsi="Times New Roman" w:cs="Times New Roman"/>
          <w:b/>
          <w:sz w:val="28"/>
          <w:szCs w:val="28"/>
        </w:rPr>
        <w:t>A</w:t>
      </w:r>
      <w:r w:rsidRPr="00DF7398">
        <w:rPr>
          <w:rFonts w:ascii="Times New Roman" w:hAnsi="Times New Roman" w:cs="Times New Roman" w:hint="eastAsia"/>
          <w:b/>
          <w:sz w:val="28"/>
          <w:szCs w:val="28"/>
        </w:rPr>
        <w:t>bstract</w:t>
      </w:r>
    </w:p>
    <w:p w:rsidR="00203DA9" w:rsidRPr="00573FBD" w:rsidRDefault="00BC3A30" w:rsidP="00573FBD">
      <w:pPr>
        <w:ind w:firstLine="480"/>
        <w:rPr>
          <w:b/>
          <w:color w:val="000000" w:themeColor="text1"/>
          <w:sz w:val="22"/>
          <w:lang w:val="en-GB"/>
        </w:rPr>
      </w:pPr>
      <w:r w:rsidRPr="00B83C1A">
        <w:rPr>
          <w:rFonts w:ascii="Times New Roman" w:hAnsi="Times New Roman" w:cs="Times New Roman"/>
        </w:rPr>
        <w:t>Double eyewall</w:t>
      </w:r>
      <w:r w:rsidR="00C469F0">
        <w:rPr>
          <w:rFonts w:ascii="Times New Roman" w:hAnsi="Times New Roman" w:cs="Times New Roman" w:hint="eastAsia"/>
        </w:rPr>
        <w:t xml:space="preserve"> </w:t>
      </w:r>
      <w:r w:rsidRPr="00B83C1A">
        <w:rPr>
          <w:rFonts w:ascii="Times New Roman" w:hAnsi="Times New Roman" w:cs="Times New Roman"/>
        </w:rPr>
        <w:t>(or concentric eyewall) structure</w:t>
      </w:r>
      <w:r w:rsidR="00C469F0">
        <w:rPr>
          <w:rFonts w:ascii="Times New Roman" w:hAnsi="Times New Roman" w:cs="Times New Roman" w:hint="eastAsia"/>
        </w:rPr>
        <w:t>s</w:t>
      </w:r>
      <w:r w:rsidRPr="00B83C1A">
        <w:rPr>
          <w:rFonts w:ascii="Times New Roman" w:hAnsi="Times New Roman" w:cs="Times New Roman"/>
        </w:rPr>
        <w:t>, often appear in strong tropical cyclones. As the strong intensity and the dramatic structure changes they have, to study their physical feature</w:t>
      </w:r>
      <w:r w:rsidR="00C469F0">
        <w:rPr>
          <w:rFonts w:ascii="Times New Roman" w:hAnsi="Times New Roman" w:cs="Times New Roman" w:hint="eastAsia"/>
        </w:rPr>
        <w:t>s</w:t>
      </w:r>
      <w:r w:rsidRPr="00B83C1A">
        <w:rPr>
          <w:rFonts w:ascii="Times New Roman" w:hAnsi="Times New Roman" w:cs="Times New Roman"/>
        </w:rPr>
        <w:t xml:space="preserve"> and to improve the accuracy of forecast</w:t>
      </w:r>
      <w:r w:rsidR="00017A14">
        <w:rPr>
          <w:rFonts w:ascii="Times New Roman" w:hAnsi="Times New Roman" w:cs="Times New Roman" w:hint="eastAsia"/>
        </w:rPr>
        <w:t>ing</w:t>
      </w:r>
      <w:r w:rsidRPr="00B83C1A">
        <w:rPr>
          <w:rFonts w:ascii="Times New Roman" w:hAnsi="Times New Roman" w:cs="Times New Roman"/>
        </w:rPr>
        <w:t xml:space="preserve"> are very important for</w:t>
      </w:r>
      <w:r w:rsidR="00017A14">
        <w:rPr>
          <w:rFonts w:ascii="Times New Roman" w:hAnsi="Times New Roman" w:cs="Times New Roman" w:hint="eastAsia"/>
        </w:rPr>
        <w:t xml:space="preserve"> weather monitoring, </w:t>
      </w:r>
      <w:r w:rsidR="00017A14">
        <w:rPr>
          <w:rFonts w:ascii="Times New Roman" w:hAnsi="Times New Roman" w:cs="Times New Roman"/>
        </w:rPr>
        <w:t>especially</w:t>
      </w:r>
      <w:r w:rsidR="00017A14">
        <w:rPr>
          <w:rFonts w:ascii="Times New Roman" w:hAnsi="Times New Roman" w:cs="Times New Roman" w:hint="eastAsia"/>
        </w:rPr>
        <w:t xml:space="preserve"> for</w:t>
      </w:r>
      <w:r w:rsidRPr="00B83C1A">
        <w:rPr>
          <w:rFonts w:ascii="Times New Roman" w:hAnsi="Times New Roman" w:cs="Times New Roman"/>
        </w:rPr>
        <w:t xml:space="preserve"> coastal area. </w:t>
      </w:r>
    </w:p>
    <w:p w:rsidR="00401824" w:rsidRPr="00B83C1A" w:rsidRDefault="00203DA9" w:rsidP="00BC3A30">
      <w:pPr>
        <w:ind w:firstLine="480"/>
        <w:rPr>
          <w:rFonts w:ascii="Times New Roman" w:hAnsi="Times New Roman" w:cs="Times New Roman"/>
        </w:rPr>
      </w:pPr>
      <w:r w:rsidRPr="00B83C1A">
        <w:rPr>
          <w:rFonts w:ascii="Times New Roman" w:hAnsi="Times New Roman" w:cs="Times New Roman"/>
        </w:rPr>
        <w:t xml:space="preserve">In this work, </w:t>
      </w:r>
      <w:r w:rsidR="00017A14">
        <w:rPr>
          <w:rFonts w:ascii="Times New Roman" w:hAnsi="Times New Roman" w:cs="Times New Roman" w:hint="eastAsia"/>
        </w:rPr>
        <w:t xml:space="preserve">each </w:t>
      </w:r>
      <w:r w:rsidRPr="00B83C1A">
        <w:rPr>
          <w:rFonts w:ascii="Times New Roman" w:hAnsi="Times New Roman" w:cs="Times New Roman"/>
        </w:rPr>
        <w:t xml:space="preserve">hourly GSMaP image </w:t>
      </w:r>
      <w:r w:rsidR="00017A14">
        <w:rPr>
          <w:rFonts w:ascii="Times New Roman" w:hAnsi="Times New Roman" w:cs="Times New Roman" w:hint="eastAsia"/>
        </w:rPr>
        <w:t xml:space="preserve">was </w:t>
      </w:r>
      <w:r w:rsidRPr="00B83C1A">
        <w:rPr>
          <w:rFonts w:ascii="Times New Roman" w:hAnsi="Times New Roman" w:cs="Times New Roman"/>
        </w:rPr>
        <w:t xml:space="preserve">divided into 12 sections, and the locations of </w:t>
      </w:r>
      <w:r w:rsidR="00017A14">
        <w:rPr>
          <w:rFonts w:ascii="Times New Roman" w:hAnsi="Times New Roman" w:cs="Times New Roman" w:hint="eastAsia"/>
        </w:rPr>
        <w:t xml:space="preserve">the </w:t>
      </w:r>
      <w:r w:rsidRPr="00B83C1A">
        <w:rPr>
          <w:rFonts w:ascii="Times New Roman" w:hAnsi="Times New Roman" w:cs="Times New Roman"/>
        </w:rPr>
        <w:t>inner and outer eyewall</w:t>
      </w:r>
      <w:r w:rsidR="00017A14">
        <w:rPr>
          <w:rFonts w:ascii="Times New Roman" w:hAnsi="Times New Roman" w:cs="Times New Roman" w:hint="eastAsia"/>
        </w:rPr>
        <w:t>s</w:t>
      </w:r>
      <w:r w:rsidRPr="00B83C1A">
        <w:rPr>
          <w:rFonts w:ascii="Times New Roman" w:hAnsi="Times New Roman" w:cs="Times New Roman"/>
        </w:rPr>
        <w:t xml:space="preserve"> at each </w:t>
      </w:r>
      <w:r w:rsidR="00451883">
        <w:rPr>
          <w:rFonts w:ascii="Times New Roman" w:hAnsi="Times New Roman" w:cs="Times New Roman" w:hint="eastAsia"/>
        </w:rPr>
        <w:t xml:space="preserve">satellite </w:t>
      </w:r>
      <w:r w:rsidR="00017A14">
        <w:rPr>
          <w:rFonts w:ascii="Times New Roman" w:hAnsi="Times New Roman" w:cs="Times New Roman" w:hint="eastAsia"/>
        </w:rPr>
        <w:t xml:space="preserve">observation </w:t>
      </w:r>
      <w:r w:rsidRPr="00B83C1A">
        <w:rPr>
          <w:rFonts w:ascii="Times New Roman" w:hAnsi="Times New Roman" w:cs="Times New Roman"/>
        </w:rPr>
        <w:t xml:space="preserve">time from the locations of </w:t>
      </w:r>
      <w:r w:rsidR="00017A14">
        <w:rPr>
          <w:rFonts w:ascii="Times New Roman" w:hAnsi="Times New Roman" w:cs="Times New Roman" w:hint="eastAsia"/>
        </w:rPr>
        <w:t xml:space="preserve">the </w:t>
      </w:r>
      <w:r w:rsidRPr="00B83C1A">
        <w:rPr>
          <w:rFonts w:ascii="Times New Roman" w:hAnsi="Times New Roman" w:cs="Times New Roman"/>
        </w:rPr>
        <w:t>local maximum precipitation in each section</w:t>
      </w:r>
      <w:r w:rsidR="00451883">
        <w:rPr>
          <w:rFonts w:ascii="Times New Roman" w:hAnsi="Times New Roman" w:cs="Times New Roman" w:hint="eastAsia"/>
        </w:rPr>
        <w:t xml:space="preserve"> were identified</w:t>
      </w:r>
      <w:r w:rsidRPr="00B83C1A">
        <w:rPr>
          <w:rFonts w:ascii="Times New Roman" w:hAnsi="Times New Roman" w:cs="Times New Roman"/>
        </w:rPr>
        <w:t>, and</w:t>
      </w:r>
      <w:r w:rsidR="00451883">
        <w:rPr>
          <w:rFonts w:ascii="Times New Roman" w:hAnsi="Times New Roman" w:cs="Times New Roman" w:hint="eastAsia"/>
        </w:rPr>
        <w:t xml:space="preserve"> </w:t>
      </w:r>
      <w:r w:rsidRPr="00B83C1A">
        <w:rPr>
          <w:rFonts w:ascii="Times New Roman" w:hAnsi="Times New Roman" w:cs="Times New Roman"/>
        </w:rPr>
        <w:t xml:space="preserve">the precipitation intensity </w:t>
      </w:r>
      <w:r w:rsidR="00451883">
        <w:rPr>
          <w:rFonts w:ascii="Times New Roman" w:hAnsi="Times New Roman" w:cs="Times New Roman" w:hint="eastAsia"/>
        </w:rPr>
        <w:t xml:space="preserve">for </w:t>
      </w:r>
      <w:r w:rsidRPr="00B83C1A">
        <w:rPr>
          <w:rFonts w:ascii="Times New Roman" w:hAnsi="Times New Roman" w:cs="Times New Roman"/>
        </w:rPr>
        <w:t xml:space="preserve">each eyewall cases were </w:t>
      </w:r>
      <w:r w:rsidR="00451883">
        <w:rPr>
          <w:rFonts w:ascii="Times New Roman" w:hAnsi="Times New Roman" w:cs="Times New Roman" w:hint="eastAsia"/>
        </w:rPr>
        <w:t>determined.</w:t>
      </w:r>
      <w:r w:rsidR="00AF05D6">
        <w:rPr>
          <w:rFonts w:ascii="Times New Roman" w:hAnsi="Times New Roman" w:cs="Times New Roman" w:hint="eastAsia"/>
        </w:rPr>
        <w:t xml:space="preserve"> </w:t>
      </w:r>
      <w:r w:rsidR="00451883">
        <w:rPr>
          <w:rFonts w:ascii="Times New Roman" w:hAnsi="Times New Roman" w:cs="Times New Roman" w:hint="eastAsia"/>
        </w:rPr>
        <w:t xml:space="preserve">Then, the concentric eyewall typhoons were </w:t>
      </w:r>
      <w:r w:rsidRPr="00B83C1A">
        <w:rPr>
          <w:rFonts w:ascii="Times New Roman" w:hAnsi="Times New Roman" w:cs="Times New Roman"/>
        </w:rPr>
        <w:t>classified into 2 types: replacement type and</w:t>
      </w:r>
      <w:r w:rsidR="007769BC" w:rsidRPr="00B83C1A">
        <w:rPr>
          <w:rFonts w:ascii="Times New Roman" w:hAnsi="Times New Roman" w:cs="Times New Roman"/>
        </w:rPr>
        <w:t xml:space="preserve"> non-</w:t>
      </w:r>
      <w:r w:rsidR="00045832" w:rsidRPr="00B83C1A">
        <w:rPr>
          <w:rFonts w:ascii="Times New Roman" w:hAnsi="Times New Roman" w:cs="Times New Roman"/>
        </w:rPr>
        <w:t xml:space="preserve">replacement type. </w:t>
      </w:r>
      <w:r w:rsidR="00876794">
        <w:rPr>
          <w:rFonts w:ascii="Times New Roman" w:hAnsi="Times New Roman" w:cs="Times New Roman" w:hint="eastAsia"/>
        </w:rPr>
        <w:t>The r</w:t>
      </w:r>
      <w:r w:rsidR="00045832" w:rsidRPr="00B83C1A">
        <w:rPr>
          <w:rFonts w:ascii="Times New Roman" w:hAnsi="Times New Roman" w:cs="Times New Roman"/>
        </w:rPr>
        <w:t>eplacement typ</w:t>
      </w:r>
      <w:r w:rsidR="00876794">
        <w:rPr>
          <w:rFonts w:ascii="Times New Roman" w:hAnsi="Times New Roman" w:cs="Times New Roman" w:hint="eastAsia"/>
        </w:rPr>
        <w:t xml:space="preserve">e </w:t>
      </w:r>
      <w:r w:rsidR="00045832" w:rsidRPr="00B83C1A">
        <w:rPr>
          <w:rFonts w:ascii="Times New Roman" w:hAnsi="Times New Roman" w:cs="Times New Roman"/>
        </w:rPr>
        <w:t>(non-replacement) cases have much</w:t>
      </w:r>
      <w:r w:rsidR="00876794">
        <w:rPr>
          <w:rFonts w:ascii="Times New Roman" w:hAnsi="Times New Roman" w:cs="Times New Roman" w:hint="eastAsia"/>
        </w:rPr>
        <w:t xml:space="preserve"> </w:t>
      </w:r>
      <w:r w:rsidR="00045832" w:rsidRPr="00B83C1A">
        <w:rPr>
          <w:rFonts w:ascii="Times New Roman" w:hAnsi="Times New Roman" w:cs="Times New Roman"/>
        </w:rPr>
        <w:t>(less) significant replacement feature</w:t>
      </w:r>
      <w:r w:rsidR="00876794">
        <w:rPr>
          <w:rFonts w:ascii="Times New Roman" w:hAnsi="Times New Roman" w:cs="Times New Roman" w:hint="eastAsia"/>
        </w:rPr>
        <w:t>s</w:t>
      </w:r>
      <w:r w:rsidR="00045832" w:rsidRPr="00B83C1A">
        <w:rPr>
          <w:rFonts w:ascii="Times New Roman" w:hAnsi="Times New Roman" w:cs="Times New Roman"/>
        </w:rPr>
        <w:t xml:space="preserve"> when </w:t>
      </w:r>
      <w:r w:rsidR="00876794">
        <w:rPr>
          <w:rFonts w:ascii="Times New Roman" w:hAnsi="Times New Roman" w:cs="Times New Roman" w:hint="eastAsia"/>
        </w:rPr>
        <w:t xml:space="preserve">the </w:t>
      </w:r>
      <w:r w:rsidR="00045832" w:rsidRPr="00B83C1A">
        <w:rPr>
          <w:rFonts w:ascii="Times New Roman" w:hAnsi="Times New Roman" w:cs="Times New Roman"/>
        </w:rPr>
        <w:t>outer eyewall</w:t>
      </w:r>
      <w:r w:rsidR="00876794">
        <w:rPr>
          <w:rFonts w:ascii="Times New Roman" w:hAnsi="Times New Roman" w:cs="Times New Roman" w:hint="eastAsia"/>
        </w:rPr>
        <w:t>s</w:t>
      </w:r>
      <w:r w:rsidR="00045832" w:rsidRPr="00B83C1A">
        <w:rPr>
          <w:rFonts w:ascii="Times New Roman" w:hAnsi="Times New Roman" w:cs="Times New Roman"/>
        </w:rPr>
        <w:t xml:space="preserve"> contracts</w:t>
      </w:r>
      <w:r w:rsidR="00876794">
        <w:rPr>
          <w:rFonts w:ascii="Times New Roman" w:hAnsi="Times New Roman" w:cs="Times New Roman" w:hint="eastAsia"/>
        </w:rPr>
        <w:t xml:space="preserve"> </w:t>
      </w:r>
      <w:r w:rsidR="00045832" w:rsidRPr="00B83C1A">
        <w:rPr>
          <w:rFonts w:ascii="Times New Roman" w:hAnsi="Times New Roman" w:cs="Times New Roman"/>
        </w:rPr>
        <w:t xml:space="preserve">, and </w:t>
      </w:r>
      <w:r w:rsidR="00BE3362">
        <w:rPr>
          <w:rFonts w:ascii="Times New Roman" w:hAnsi="Times New Roman" w:cs="Times New Roman" w:hint="eastAsia"/>
        </w:rPr>
        <w:t xml:space="preserve">generally </w:t>
      </w:r>
      <w:r w:rsidR="00045832" w:rsidRPr="00B83C1A">
        <w:rPr>
          <w:rFonts w:ascii="Times New Roman" w:hAnsi="Times New Roman" w:cs="Times New Roman"/>
        </w:rPr>
        <w:t>their outer eyewall</w:t>
      </w:r>
      <w:r w:rsidR="00876794">
        <w:rPr>
          <w:rFonts w:ascii="Times New Roman" w:hAnsi="Times New Roman" w:cs="Times New Roman" w:hint="eastAsia"/>
        </w:rPr>
        <w:t>s</w:t>
      </w:r>
      <w:r w:rsidR="00045832" w:rsidRPr="00B83C1A">
        <w:rPr>
          <w:rFonts w:ascii="Times New Roman" w:hAnsi="Times New Roman" w:cs="Times New Roman"/>
        </w:rPr>
        <w:t xml:space="preserve"> form with larger</w:t>
      </w:r>
      <w:r w:rsidR="00876794">
        <w:rPr>
          <w:rFonts w:ascii="Times New Roman" w:hAnsi="Times New Roman" w:cs="Times New Roman" w:hint="eastAsia"/>
        </w:rPr>
        <w:t xml:space="preserve"> </w:t>
      </w:r>
      <w:r w:rsidR="00045832" w:rsidRPr="00B83C1A">
        <w:rPr>
          <w:rFonts w:ascii="Times New Roman" w:hAnsi="Times New Roman" w:cs="Times New Roman"/>
        </w:rPr>
        <w:t>(smaller) radius and replacement</w:t>
      </w:r>
      <w:r w:rsidR="00876794">
        <w:rPr>
          <w:rFonts w:ascii="Times New Roman" w:hAnsi="Times New Roman" w:cs="Times New Roman" w:hint="eastAsia"/>
        </w:rPr>
        <w:t>s</w:t>
      </w:r>
      <w:r w:rsidR="00045832" w:rsidRPr="00B83C1A">
        <w:rPr>
          <w:rFonts w:ascii="Times New Roman" w:hAnsi="Times New Roman" w:cs="Times New Roman"/>
        </w:rPr>
        <w:t xml:space="preserve"> take less</w:t>
      </w:r>
      <w:r w:rsidR="00876794">
        <w:rPr>
          <w:rFonts w:ascii="Times New Roman" w:hAnsi="Times New Roman" w:cs="Times New Roman" w:hint="eastAsia"/>
        </w:rPr>
        <w:t xml:space="preserve"> </w:t>
      </w:r>
      <w:r w:rsidR="00045832" w:rsidRPr="00B83C1A">
        <w:rPr>
          <w:rFonts w:ascii="Times New Roman" w:hAnsi="Times New Roman" w:cs="Times New Roman"/>
        </w:rPr>
        <w:t>(</w:t>
      </w:r>
      <w:r w:rsidR="00876794">
        <w:rPr>
          <w:rFonts w:ascii="Times New Roman" w:hAnsi="Times New Roman" w:cs="Times New Roman" w:hint="eastAsia"/>
        </w:rPr>
        <w:t xml:space="preserve">more </w:t>
      </w:r>
      <w:r w:rsidR="00045832" w:rsidRPr="00B83C1A">
        <w:rPr>
          <w:rFonts w:ascii="Times New Roman" w:hAnsi="Times New Roman" w:cs="Times New Roman"/>
        </w:rPr>
        <w:t>) time.</w:t>
      </w:r>
      <w:r w:rsidR="005546F0">
        <w:rPr>
          <w:rFonts w:ascii="Times New Roman" w:hAnsi="Times New Roman" w:cs="Times New Roman" w:hint="eastAsia"/>
        </w:rPr>
        <w:t xml:space="preserve">  More cases are needed to investigate the relationship between typhoon intensity and eyewall sizes and replacements.</w:t>
      </w:r>
    </w:p>
    <w:p w:rsidR="003128F9" w:rsidRPr="00B83C1A" w:rsidRDefault="003128F9" w:rsidP="00BC3A30">
      <w:pPr>
        <w:ind w:firstLine="480"/>
        <w:rPr>
          <w:rFonts w:ascii="Times New Roman" w:hAnsi="Times New Roman" w:cs="Times New Roman"/>
        </w:rPr>
      </w:pPr>
    </w:p>
    <w:p w:rsidR="003128F9" w:rsidRPr="00DF7398" w:rsidRDefault="003128F9" w:rsidP="003128F9">
      <w:pPr>
        <w:rPr>
          <w:rFonts w:ascii="Times New Roman" w:hAnsi="Times New Roman" w:cs="Times New Roman"/>
          <w:b/>
          <w:sz w:val="28"/>
          <w:szCs w:val="28"/>
        </w:rPr>
      </w:pPr>
      <w:r w:rsidRPr="00DF7398">
        <w:rPr>
          <w:rFonts w:ascii="Times New Roman" w:hAnsi="Times New Roman" w:cs="Times New Roman"/>
          <w:b/>
          <w:sz w:val="28"/>
          <w:szCs w:val="28"/>
        </w:rPr>
        <w:t>Keyword</w:t>
      </w:r>
      <w:r w:rsidR="00DA5D5F" w:rsidRPr="00DF7398">
        <w:rPr>
          <w:rFonts w:ascii="Times New Roman" w:hAnsi="Times New Roman" w:cs="Times New Roman" w:hint="eastAsia"/>
          <w:b/>
          <w:sz w:val="28"/>
          <w:szCs w:val="28"/>
        </w:rPr>
        <w:t>s</w:t>
      </w:r>
      <w:r w:rsidR="00B83C1A" w:rsidRPr="00DF7398">
        <w:rPr>
          <w:rFonts w:ascii="Times New Roman" w:hAnsi="Times New Roman" w:cs="Times New Roman"/>
          <w:b/>
          <w:sz w:val="28"/>
          <w:szCs w:val="28"/>
        </w:rPr>
        <w:t>:</w:t>
      </w:r>
    </w:p>
    <w:p w:rsidR="003128F9" w:rsidRPr="00B83C1A" w:rsidRDefault="00DA5D5F" w:rsidP="00312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Typhoon, Tropical Cyclone, </w:t>
      </w:r>
      <w:r w:rsidR="003128F9" w:rsidRPr="00B83C1A">
        <w:rPr>
          <w:rFonts w:ascii="Times New Roman" w:hAnsi="Times New Roman" w:cs="Times New Roman"/>
        </w:rPr>
        <w:t>Double Eyewall, Concentric Eyewall, Eyewall Replacement Cyce, GSMaP</w:t>
      </w:r>
      <w:r>
        <w:rPr>
          <w:rFonts w:ascii="Times New Roman" w:hAnsi="Times New Roman" w:cs="Times New Roman" w:hint="eastAsia"/>
        </w:rPr>
        <w:t xml:space="preserve">. </w:t>
      </w:r>
    </w:p>
    <w:p w:rsidR="00BC3A30" w:rsidRDefault="00BC3A30"/>
    <w:sectPr w:rsidR="00BC3A30" w:rsidSect="00680C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F8" w:rsidRDefault="00A61EF8" w:rsidP="000D7AEE">
      <w:r>
        <w:separator/>
      </w:r>
    </w:p>
  </w:endnote>
  <w:endnote w:type="continuationSeparator" w:id="0">
    <w:p w:rsidR="00A61EF8" w:rsidRDefault="00A61EF8" w:rsidP="000D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F8" w:rsidRDefault="00A61EF8" w:rsidP="000D7AEE">
      <w:r>
        <w:separator/>
      </w:r>
    </w:p>
  </w:footnote>
  <w:footnote w:type="continuationSeparator" w:id="0">
    <w:p w:rsidR="00A61EF8" w:rsidRDefault="00A61EF8" w:rsidP="000D7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0"/>
    <w:rsid w:val="00002F31"/>
    <w:rsid w:val="00011162"/>
    <w:rsid w:val="00017A14"/>
    <w:rsid w:val="00045832"/>
    <w:rsid w:val="000D7AEE"/>
    <w:rsid w:val="000E5100"/>
    <w:rsid w:val="001336AF"/>
    <w:rsid w:val="00135C35"/>
    <w:rsid w:val="00203DA9"/>
    <w:rsid w:val="00211B7F"/>
    <w:rsid w:val="00221A55"/>
    <w:rsid w:val="003128F9"/>
    <w:rsid w:val="00333CB8"/>
    <w:rsid w:val="003E64B4"/>
    <w:rsid w:val="00401824"/>
    <w:rsid w:val="00451883"/>
    <w:rsid w:val="004E4B3D"/>
    <w:rsid w:val="00523568"/>
    <w:rsid w:val="005546F0"/>
    <w:rsid w:val="00573FBD"/>
    <w:rsid w:val="00591ECD"/>
    <w:rsid w:val="006345DB"/>
    <w:rsid w:val="006428AF"/>
    <w:rsid w:val="00680C75"/>
    <w:rsid w:val="007769BC"/>
    <w:rsid w:val="007830C2"/>
    <w:rsid w:val="00851A0E"/>
    <w:rsid w:val="00876794"/>
    <w:rsid w:val="008C2B78"/>
    <w:rsid w:val="008E26E7"/>
    <w:rsid w:val="009578D4"/>
    <w:rsid w:val="0098497A"/>
    <w:rsid w:val="009D4589"/>
    <w:rsid w:val="00A42F06"/>
    <w:rsid w:val="00A61EF8"/>
    <w:rsid w:val="00A813A0"/>
    <w:rsid w:val="00AF05D6"/>
    <w:rsid w:val="00B12949"/>
    <w:rsid w:val="00B83C1A"/>
    <w:rsid w:val="00BC3A30"/>
    <w:rsid w:val="00BE3362"/>
    <w:rsid w:val="00C04F58"/>
    <w:rsid w:val="00C21D46"/>
    <w:rsid w:val="00C469F0"/>
    <w:rsid w:val="00C84DD2"/>
    <w:rsid w:val="00D54158"/>
    <w:rsid w:val="00D85EF6"/>
    <w:rsid w:val="00DA2651"/>
    <w:rsid w:val="00DA5D5F"/>
    <w:rsid w:val="00DF7398"/>
    <w:rsid w:val="00E205F9"/>
    <w:rsid w:val="00F05A25"/>
    <w:rsid w:val="00FC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E510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D7AE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D7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D7AE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E51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C46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69F0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hor">
    <w:name w:val="Author"/>
    <w:basedOn w:val="a"/>
    <w:next w:val="a"/>
    <w:qFormat/>
    <w:rsid w:val="00573FBD"/>
    <w:pPr>
      <w:widowControl/>
      <w:tabs>
        <w:tab w:val="left" w:pos="1134"/>
      </w:tabs>
      <w:suppressAutoHyphens/>
      <w:jc w:val="center"/>
    </w:pPr>
    <w:rPr>
      <w:rFonts w:ascii="Times New Roman" w:eastAsia="Batang" w:hAnsi="Times New Roman" w:cs="Times New Roman"/>
      <w:kern w:val="0"/>
      <w:szCs w:val="20"/>
      <w:lang w:val="en-GB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E510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D7AE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D7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D7AE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E51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C46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69F0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hor">
    <w:name w:val="Author"/>
    <w:basedOn w:val="a"/>
    <w:next w:val="a"/>
    <w:qFormat/>
    <w:rsid w:val="00573FBD"/>
    <w:pPr>
      <w:widowControl/>
      <w:tabs>
        <w:tab w:val="left" w:pos="1134"/>
      </w:tabs>
      <w:suppressAutoHyphens/>
      <w:jc w:val="center"/>
    </w:pPr>
    <w:rPr>
      <w:rFonts w:ascii="Times New Roman" w:eastAsia="Batang" w:hAnsi="Times New Roman" w:cs="Times New Roman"/>
      <w:kern w:val="0"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8B77-6966-43F5-AEC8-9810661F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2014-05-15T08:15:00Z</dcterms:created>
  <dcterms:modified xsi:type="dcterms:W3CDTF">2014-05-15T08:15:00Z</dcterms:modified>
</cp:coreProperties>
</file>