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54" w:rsidRPr="00C809C6" w:rsidRDefault="00914654" w:rsidP="00914654">
      <w:pPr>
        <w:jc w:val="center"/>
        <w:rPr>
          <w:sz w:val="24"/>
        </w:rPr>
      </w:pPr>
      <w:bookmarkStart w:id="0" w:name="OLE_LINK1"/>
      <w:bookmarkStart w:id="1" w:name="OLE_LINK2"/>
      <w:bookmarkStart w:id="2" w:name="OLE_LINK3"/>
      <w:r w:rsidRPr="00C809C6">
        <w:rPr>
          <w:sz w:val="24"/>
        </w:rPr>
        <w:t>Deriving land cover parameters for applications in land degradation studies in the tropics</w:t>
      </w:r>
    </w:p>
    <w:bookmarkEnd w:id="0"/>
    <w:bookmarkEnd w:id="1"/>
    <w:bookmarkEnd w:id="2"/>
    <w:p w:rsidR="00914654" w:rsidRDefault="00914654" w:rsidP="00914654">
      <w:pPr>
        <w:jc w:val="center"/>
      </w:pPr>
    </w:p>
    <w:p w:rsidR="00914654" w:rsidRDefault="00914654" w:rsidP="00914654">
      <w:pPr>
        <w:spacing w:after="0" w:line="240" w:lineRule="auto"/>
        <w:jc w:val="center"/>
      </w:pPr>
      <w:r>
        <w:t>D. P. Shrestha</w:t>
      </w:r>
    </w:p>
    <w:p w:rsidR="00914654" w:rsidRDefault="00914654" w:rsidP="00914654">
      <w:pPr>
        <w:spacing w:after="0" w:line="240" w:lineRule="auto"/>
        <w:jc w:val="center"/>
      </w:pPr>
      <w:r>
        <w:t>Department of Earth Systems Analysis</w:t>
      </w:r>
    </w:p>
    <w:p w:rsidR="00914654" w:rsidRDefault="00914654" w:rsidP="00914654">
      <w:pPr>
        <w:spacing w:after="0" w:line="240" w:lineRule="auto"/>
        <w:jc w:val="center"/>
      </w:pPr>
      <w:r>
        <w:t xml:space="preserve">Faculty of Geo-Information Science and Earth Observation (ITC), University of </w:t>
      </w:r>
      <w:proofErr w:type="spellStart"/>
      <w:r>
        <w:t>Twente</w:t>
      </w:r>
      <w:proofErr w:type="spellEnd"/>
    </w:p>
    <w:p w:rsidR="00914654" w:rsidRPr="00914654" w:rsidRDefault="00914654" w:rsidP="00914654">
      <w:pPr>
        <w:spacing w:after="0" w:line="240" w:lineRule="auto"/>
        <w:jc w:val="center"/>
        <w:rPr>
          <w:lang w:val="nl-NL"/>
        </w:rPr>
      </w:pPr>
      <w:proofErr w:type="spellStart"/>
      <w:r w:rsidRPr="00914654">
        <w:rPr>
          <w:lang w:val="nl-NL"/>
        </w:rPr>
        <w:t>Hengelosestraat</w:t>
      </w:r>
      <w:proofErr w:type="spellEnd"/>
      <w:r w:rsidRPr="00914654">
        <w:rPr>
          <w:lang w:val="nl-NL"/>
        </w:rPr>
        <w:t xml:space="preserve"> 99, 7514 AE Enschede, The Netherlands</w:t>
      </w:r>
    </w:p>
    <w:p w:rsidR="00914654" w:rsidRPr="00914654" w:rsidRDefault="00914654" w:rsidP="00914654">
      <w:pPr>
        <w:spacing w:after="0" w:line="240" w:lineRule="auto"/>
        <w:rPr>
          <w:lang w:val="nl-NL"/>
        </w:rPr>
      </w:pPr>
    </w:p>
    <w:p w:rsidR="00914654" w:rsidRDefault="00914654"/>
    <w:p w:rsidR="0019476D" w:rsidRDefault="0019476D" w:rsidP="008D73E7">
      <w:r>
        <w:t>Abstract</w:t>
      </w:r>
    </w:p>
    <w:p w:rsidR="00325117" w:rsidRDefault="0019476D" w:rsidP="008D73E7">
      <w:r>
        <w:t>While v</w:t>
      </w:r>
      <w:r w:rsidR="00D55950">
        <w:t xml:space="preserve">egetation cover is an important parameter in many hydrological </w:t>
      </w:r>
      <w:r w:rsidR="002C104C">
        <w:t>models for</w:t>
      </w:r>
      <w:r w:rsidR="00CE72F1">
        <w:t xml:space="preserve"> assessing runoff or for </w:t>
      </w:r>
      <w:r>
        <w:t xml:space="preserve">estimating </w:t>
      </w:r>
      <w:r w:rsidR="00854248">
        <w:t xml:space="preserve">how much soil will be lost </w:t>
      </w:r>
      <w:r>
        <w:t xml:space="preserve">the triggering factor in land degradation processes is often directly related to land cover changes. </w:t>
      </w:r>
      <w:r w:rsidR="00D55950">
        <w:t>In inaccessible mountainous terrain,</w:t>
      </w:r>
      <w:r w:rsidR="00CE72F1">
        <w:t xml:space="preserve"> </w:t>
      </w:r>
      <w:r w:rsidR="00D55950">
        <w:t>remote sensing data have prove</w:t>
      </w:r>
      <w:r w:rsidR="00854248">
        <w:t>n</w:t>
      </w:r>
      <w:r w:rsidR="00D55950">
        <w:t xml:space="preserve"> to be very useful in getting information on </w:t>
      </w:r>
      <w:r w:rsidR="009569CE">
        <w:t xml:space="preserve">vegetation </w:t>
      </w:r>
      <w:r w:rsidR="003E7E41">
        <w:t xml:space="preserve">parameters </w:t>
      </w:r>
      <w:r w:rsidR="00854248">
        <w:t xml:space="preserve">very quickly </w:t>
      </w:r>
      <w:r w:rsidR="009569CE">
        <w:t xml:space="preserve">and/or </w:t>
      </w:r>
      <w:r w:rsidR="00854248">
        <w:t xml:space="preserve">for assessing </w:t>
      </w:r>
      <w:r w:rsidR="00D55950">
        <w:t>land cover</w:t>
      </w:r>
      <w:r w:rsidR="009569CE">
        <w:t xml:space="preserve"> changes</w:t>
      </w:r>
      <w:r w:rsidR="005D036C">
        <w:t xml:space="preserve"> at watershed or regional </w:t>
      </w:r>
      <w:r w:rsidR="00854248">
        <w:t>scale</w:t>
      </w:r>
      <w:r w:rsidR="00D55950">
        <w:t xml:space="preserve">. </w:t>
      </w:r>
    </w:p>
    <w:p w:rsidR="00C97A92" w:rsidRDefault="002C104C" w:rsidP="008D73E7">
      <w:r>
        <w:t>V</w:t>
      </w:r>
      <w:r w:rsidR="00CE72F1">
        <w:t xml:space="preserve">egetation cover </w:t>
      </w:r>
      <w:r>
        <w:t xml:space="preserve">is generally estimated from </w:t>
      </w:r>
      <w:r w:rsidR="00854248">
        <w:t>normalised difference vegetation index (</w:t>
      </w:r>
      <w:r w:rsidR="00CE72F1">
        <w:t>NDVI</w:t>
      </w:r>
      <w:r w:rsidR="00854248">
        <w:t xml:space="preserve">) </w:t>
      </w:r>
      <w:r w:rsidR="006D3F8C">
        <w:t xml:space="preserve">which is </w:t>
      </w:r>
      <w:r w:rsidR="00854248">
        <w:t xml:space="preserve"> computed from </w:t>
      </w:r>
      <w:r w:rsidR="00CE72F1">
        <w:t>near infrared and red spectral bands. I</w:t>
      </w:r>
      <w:r w:rsidR="00F207BE">
        <w:t xml:space="preserve">n the present study </w:t>
      </w:r>
      <w:r w:rsidR="005D036C">
        <w:t xml:space="preserve">the </w:t>
      </w:r>
      <w:r w:rsidR="00F207BE">
        <w:t>cover estimat</w:t>
      </w:r>
      <w:r w:rsidR="005D036C">
        <w:t xml:space="preserve">es using </w:t>
      </w:r>
      <w:r w:rsidR="009569CE">
        <w:t>NDVI</w:t>
      </w:r>
      <w:r w:rsidR="00432E45">
        <w:t xml:space="preserve"> </w:t>
      </w:r>
      <w:r w:rsidR="005D036C">
        <w:t>are</w:t>
      </w:r>
      <w:r w:rsidR="00432E45">
        <w:t xml:space="preserve"> tested against field data</w:t>
      </w:r>
      <w:r w:rsidR="00914654">
        <w:t xml:space="preserve"> in a watershed in Thailand</w:t>
      </w:r>
      <w:r w:rsidR="00432E45">
        <w:t xml:space="preserve">. </w:t>
      </w:r>
      <w:r w:rsidR="00F207BE">
        <w:t>The result</w:t>
      </w:r>
      <w:r w:rsidR="005D036C">
        <w:t>s show</w:t>
      </w:r>
      <w:r w:rsidR="00F207BE">
        <w:t xml:space="preserve"> that translating NDVI to vegetation cover estimation</w:t>
      </w:r>
      <w:r w:rsidR="00432E45">
        <w:t xml:space="preserve"> using </w:t>
      </w:r>
      <w:r w:rsidR="00C97A92">
        <w:t xml:space="preserve">established models </w:t>
      </w:r>
      <w:r w:rsidR="006D3F8C">
        <w:t xml:space="preserve">for applications in </w:t>
      </w:r>
      <w:r w:rsidR="00432E45">
        <w:t>semi-arid regions,</w:t>
      </w:r>
      <w:r w:rsidR="00F207BE">
        <w:t xml:space="preserve"> </w:t>
      </w:r>
      <w:r w:rsidR="00C97A92">
        <w:t xml:space="preserve">cannot be </w:t>
      </w:r>
      <w:r w:rsidR="005D036C">
        <w:t xml:space="preserve">directly implemented </w:t>
      </w:r>
      <w:r w:rsidR="00C97A92">
        <w:t xml:space="preserve">in </w:t>
      </w:r>
      <w:r w:rsidR="00432E45">
        <w:t>the tropics</w:t>
      </w:r>
      <w:r w:rsidR="00F207BE">
        <w:t xml:space="preserve">. For </w:t>
      </w:r>
      <w:r w:rsidR="00432E45">
        <w:t xml:space="preserve">application in hydrologic or erosion models </w:t>
      </w:r>
      <w:r w:rsidR="00F207BE">
        <w:t xml:space="preserve">it is still practical to use tabulated </w:t>
      </w:r>
      <w:r w:rsidR="00432E45">
        <w:t>vegetation cover estimat</w:t>
      </w:r>
      <w:r w:rsidR="00527BAB">
        <w:t>es</w:t>
      </w:r>
      <w:r w:rsidR="00F207BE">
        <w:t xml:space="preserve"> based on land cover </w:t>
      </w:r>
      <w:r w:rsidR="00CE72F1">
        <w:t>types</w:t>
      </w:r>
      <w:r w:rsidR="003431D3">
        <w:t xml:space="preserve"> if field based </w:t>
      </w:r>
      <w:r w:rsidR="006D3F8C">
        <w:t xml:space="preserve">estimations </w:t>
      </w:r>
      <w:r w:rsidR="003431D3">
        <w:t>are not available</w:t>
      </w:r>
      <w:r w:rsidR="00F207BE">
        <w:t xml:space="preserve">. </w:t>
      </w:r>
      <w:bookmarkStart w:id="3" w:name="_GoBack"/>
      <w:bookmarkEnd w:id="3"/>
    </w:p>
    <w:p w:rsidR="009569CE" w:rsidRDefault="009569CE" w:rsidP="008D73E7">
      <w:r>
        <w:t xml:space="preserve">For mapping land cover changes in the mountainous areas, </w:t>
      </w:r>
      <w:r w:rsidR="00CE72F1">
        <w:t xml:space="preserve">inherent </w:t>
      </w:r>
      <w:r>
        <w:t>effect of illumination variation</w:t>
      </w:r>
      <w:r w:rsidR="00CE72F1">
        <w:t>s</w:t>
      </w:r>
      <w:r>
        <w:t xml:space="preserve"> </w:t>
      </w:r>
      <w:r w:rsidR="00C97A92">
        <w:t xml:space="preserve">caused by topography and </w:t>
      </w:r>
      <w:r>
        <w:t>seasonal effect</w:t>
      </w:r>
      <w:r w:rsidR="00EE7A39">
        <w:t>s</w:t>
      </w:r>
      <w:r>
        <w:t xml:space="preserve"> needs to be removed </w:t>
      </w:r>
      <w:r w:rsidR="00C97A92">
        <w:t xml:space="preserve">in order to </w:t>
      </w:r>
      <w:r>
        <w:t>make the images comparable.</w:t>
      </w:r>
      <w:r w:rsidR="00C97A92">
        <w:t xml:space="preserve"> </w:t>
      </w:r>
      <w:r>
        <w:t xml:space="preserve">For </w:t>
      </w:r>
      <w:r w:rsidR="00C97A92">
        <w:t xml:space="preserve">classification of </w:t>
      </w:r>
      <w:r>
        <w:t>previously obtained satellite data</w:t>
      </w:r>
      <w:r w:rsidR="00C97A92">
        <w:t xml:space="preserve"> the problem of unavailable ground truth data can be solved by using </w:t>
      </w:r>
      <w:r w:rsidR="002E642C">
        <w:t xml:space="preserve">a combination of </w:t>
      </w:r>
      <w:r w:rsidR="00C97A92">
        <w:t>spectral similarity and vegetation indice</w:t>
      </w:r>
      <w:r w:rsidR="005D036C">
        <w:t>s</w:t>
      </w:r>
      <w:r w:rsidR="00C97A92">
        <w:t xml:space="preserve">. The application of the </w:t>
      </w:r>
      <w:r>
        <w:t xml:space="preserve">method </w:t>
      </w:r>
      <w:r w:rsidR="00C97A92">
        <w:t xml:space="preserve">in a </w:t>
      </w:r>
      <w:r>
        <w:t>case study in Indonesia</w:t>
      </w:r>
      <w:r w:rsidR="00C97A92">
        <w:t xml:space="preserve"> shows that the method has potential to be used for land cover change analysis. </w:t>
      </w:r>
      <w:r>
        <w:t xml:space="preserve"> </w:t>
      </w:r>
    </w:p>
    <w:sectPr w:rsidR="00956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50"/>
    <w:rsid w:val="000138E0"/>
    <w:rsid w:val="0019476D"/>
    <w:rsid w:val="001A5569"/>
    <w:rsid w:val="002C104C"/>
    <w:rsid w:val="002E642C"/>
    <w:rsid w:val="00325117"/>
    <w:rsid w:val="003431D3"/>
    <w:rsid w:val="003A259D"/>
    <w:rsid w:val="003E7E41"/>
    <w:rsid w:val="00432E45"/>
    <w:rsid w:val="0044314F"/>
    <w:rsid w:val="00527BAB"/>
    <w:rsid w:val="005D036C"/>
    <w:rsid w:val="006D3F8C"/>
    <w:rsid w:val="006F5769"/>
    <w:rsid w:val="00854248"/>
    <w:rsid w:val="008D73E7"/>
    <w:rsid w:val="00914654"/>
    <w:rsid w:val="009569CE"/>
    <w:rsid w:val="00A8498F"/>
    <w:rsid w:val="00AB1A0C"/>
    <w:rsid w:val="00C809C6"/>
    <w:rsid w:val="00C97A92"/>
    <w:rsid w:val="00CD3737"/>
    <w:rsid w:val="00CE72F1"/>
    <w:rsid w:val="00D55950"/>
    <w:rsid w:val="00EE7A39"/>
    <w:rsid w:val="00F00CB4"/>
    <w:rsid w:val="00F2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Dhruba Shrestha</dc:creator>
  <cp:lastModifiedBy>Dhruba Shrestha</cp:lastModifiedBy>
  <cp:revision>5</cp:revision>
  <dcterms:created xsi:type="dcterms:W3CDTF">2014-05-14T15:22:00Z</dcterms:created>
  <dcterms:modified xsi:type="dcterms:W3CDTF">2014-05-15T09:08:00Z</dcterms:modified>
</cp:coreProperties>
</file>