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82" w:rsidRDefault="00FD6A82">
      <w:pPr>
        <w:rPr>
          <w:rFonts w:hint="eastAsia"/>
        </w:rPr>
      </w:pPr>
      <w:bookmarkStart w:id="0" w:name="_GoBack"/>
      <w:bookmarkEnd w:id="0"/>
      <w:r w:rsidRPr="00FD6A82">
        <w:t xml:space="preserve">Recognizing the growing need for improved Earth observations, </w:t>
      </w:r>
      <w:r>
        <w:rPr>
          <w:rFonts w:hint="eastAsia"/>
        </w:rPr>
        <w:t xml:space="preserve">89 member countries, the European Commission and the other international organizations have been collaborating through the Group on Earth Observations (GEO) to establish a Global Earth Observation System of Systems (GEOSS) for almost 10 years since 2005. </w:t>
      </w:r>
    </w:p>
    <w:p w:rsidR="00FD6A82" w:rsidRDefault="00FD6A82">
      <w:pPr>
        <w:rPr>
          <w:rFonts w:hint="eastAsia"/>
        </w:rPr>
      </w:pPr>
    </w:p>
    <w:p w:rsidR="00CD4BDC" w:rsidRDefault="00FD6A82">
      <w:pPr>
        <w:rPr>
          <w:rFonts w:hint="eastAsia"/>
        </w:rPr>
      </w:pPr>
      <w:r>
        <w:rPr>
          <w:rFonts w:hint="eastAsia"/>
        </w:rPr>
        <w:t>GEOSS Asia Pacific</w:t>
      </w:r>
      <w:r w:rsidR="00CD4BDC">
        <w:rPr>
          <w:rFonts w:hint="eastAsia"/>
        </w:rPr>
        <w:t xml:space="preserve"> (AP)</w:t>
      </w:r>
      <w:r>
        <w:rPr>
          <w:rFonts w:hint="eastAsia"/>
        </w:rPr>
        <w:t xml:space="preserve"> Symposium has contributed to </w:t>
      </w:r>
      <w:r w:rsidR="00CD4BDC">
        <w:rPr>
          <w:rFonts w:hint="eastAsia"/>
        </w:rPr>
        <w:t>unitin</w:t>
      </w:r>
      <w:r>
        <w:rPr>
          <w:rFonts w:hint="eastAsia"/>
        </w:rPr>
        <w:t xml:space="preserve">g stakeholders and facilitating </w:t>
      </w:r>
      <w:r w:rsidR="00645692">
        <w:rPr>
          <w:rFonts w:hint="eastAsia"/>
        </w:rPr>
        <w:t xml:space="preserve">their cooperation </w:t>
      </w:r>
      <w:r>
        <w:rPr>
          <w:rFonts w:hint="eastAsia"/>
        </w:rPr>
        <w:t>in this region since the 1</w:t>
      </w:r>
      <w:r w:rsidRPr="00FD6A82">
        <w:rPr>
          <w:rFonts w:hint="eastAsia"/>
          <w:vertAlign w:val="superscript"/>
        </w:rPr>
        <w:t>st</w:t>
      </w:r>
      <w:r>
        <w:rPr>
          <w:rFonts w:hint="eastAsia"/>
        </w:rPr>
        <w:t xml:space="preserve"> symposium in January 2007 in Tokyo. </w:t>
      </w:r>
      <w:r>
        <w:t>R</w:t>
      </w:r>
      <w:r>
        <w:rPr>
          <w:rFonts w:hint="eastAsia"/>
        </w:rPr>
        <w:t>emote Sensing Technology Cen</w:t>
      </w:r>
      <w:r w:rsidR="00CD4BDC">
        <w:rPr>
          <w:rFonts w:hint="eastAsia"/>
        </w:rPr>
        <w:t>ter of Japan (RESTEC) organized the past 4 symposiums in Japan under the collaboration between GEO secretariat while 4</w:t>
      </w:r>
      <w:r w:rsidR="00CD4BDC" w:rsidRPr="00CD4BDC">
        <w:rPr>
          <w:rFonts w:hint="eastAsia"/>
          <w:vertAlign w:val="superscript"/>
        </w:rPr>
        <w:t>th</w:t>
      </w:r>
      <w:r w:rsidR="00CD4BDC">
        <w:rPr>
          <w:rFonts w:hint="eastAsia"/>
        </w:rPr>
        <w:t xml:space="preserve"> symposium was held in Indonesia and 6</w:t>
      </w:r>
      <w:r w:rsidR="00CD4BDC" w:rsidRPr="00CD4BDC">
        <w:rPr>
          <w:rFonts w:hint="eastAsia"/>
          <w:vertAlign w:val="superscript"/>
        </w:rPr>
        <w:t>th</w:t>
      </w:r>
      <w:r w:rsidR="00CD4BDC">
        <w:rPr>
          <w:rFonts w:hint="eastAsia"/>
        </w:rPr>
        <w:t xml:space="preserve"> was in India. </w:t>
      </w:r>
    </w:p>
    <w:p w:rsidR="00FD6A82" w:rsidRDefault="00FD6A82">
      <w:pPr>
        <w:rPr>
          <w:rFonts w:hint="eastAsia"/>
        </w:rPr>
      </w:pPr>
    </w:p>
    <w:p w:rsidR="00CD4BDC" w:rsidRDefault="00CD4BDC" w:rsidP="00CD4BDC">
      <w:r>
        <w:rPr>
          <w:rFonts w:hint="eastAsia"/>
        </w:rPr>
        <w:t>GEO and RESTEC organized and held the 7</w:t>
      </w:r>
      <w:r w:rsidRPr="00CD4BDC">
        <w:rPr>
          <w:rFonts w:hint="eastAsia"/>
          <w:vertAlign w:val="superscript"/>
        </w:rPr>
        <w:t>th</w:t>
      </w:r>
      <w:r>
        <w:rPr>
          <w:rFonts w:hint="eastAsia"/>
        </w:rPr>
        <w:t xml:space="preserve"> GEOSS AP symposium in Tokyo on 26-28 May 2014 </w:t>
      </w:r>
      <w:r w:rsidR="002843E6">
        <w:rPr>
          <w:rFonts w:hint="eastAsia"/>
        </w:rPr>
        <w:t xml:space="preserve">with </w:t>
      </w:r>
      <w:r w:rsidR="00645692">
        <w:rPr>
          <w:rFonts w:hint="eastAsia"/>
        </w:rPr>
        <w:t xml:space="preserve">the theme of </w:t>
      </w:r>
      <w:r w:rsidR="00645692">
        <w:t>“</w:t>
      </w:r>
      <w:r w:rsidR="00645692" w:rsidRPr="00645692">
        <w:t>Benefits for Society from GEOSS evolution toward addressing Sustainable Development Goals”</w:t>
      </w:r>
      <w:r w:rsidR="002843E6">
        <w:rPr>
          <w:rFonts w:hint="eastAsia"/>
        </w:rPr>
        <w:t xml:space="preserve">. The president of Japan International Cooperation Agency (JICA) made a keynote speech </w:t>
      </w:r>
      <w:r w:rsidR="00645692">
        <w:rPr>
          <w:rFonts w:hint="eastAsia"/>
        </w:rPr>
        <w:t xml:space="preserve">highlighting the importance of sustainable development </w:t>
      </w:r>
      <w:r w:rsidR="002843E6">
        <w:rPr>
          <w:rFonts w:hint="eastAsia"/>
        </w:rPr>
        <w:t>and welcomed future collaborations with the related activities. The representatives of GEO members made their country reports and shared the information on current status</w:t>
      </w:r>
      <w:r w:rsidR="00645692">
        <w:rPr>
          <w:rFonts w:hint="eastAsia"/>
        </w:rPr>
        <w:t xml:space="preserve"> with</w:t>
      </w:r>
      <w:r w:rsidR="002843E6">
        <w:rPr>
          <w:rFonts w:hint="eastAsia"/>
        </w:rPr>
        <w:t xml:space="preserve"> </w:t>
      </w:r>
      <w:r w:rsidR="00645692">
        <w:rPr>
          <w:rFonts w:hint="eastAsia"/>
        </w:rPr>
        <w:t xml:space="preserve">237 </w:t>
      </w:r>
      <w:r w:rsidR="002843E6">
        <w:rPr>
          <w:rFonts w:hint="eastAsia"/>
        </w:rPr>
        <w:t>participants</w:t>
      </w:r>
      <w:r w:rsidR="00645692">
        <w:rPr>
          <w:rFonts w:hint="eastAsia"/>
        </w:rPr>
        <w:t xml:space="preserve">. </w:t>
      </w:r>
      <w:r w:rsidR="00645692">
        <w:t>T</w:t>
      </w:r>
      <w:r w:rsidR="00645692">
        <w:rPr>
          <w:rFonts w:hint="eastAsia"/>
        </w:rPr>
        <w:t xml:space="preserve">hey </w:t>
      </w:r>
      <w:r w:rsidR="002843E6">
        <w:rPr>
          <w:rFonts w:hint="eastAsia"/>
        </w:rPr>
        <w:t xml:space="preserve">also joined one </w:t>
      </w:r>
      <w:r w:rsidR="005428C3">
        <w:rPr>
          <w:rFonts w:hint="eastAsia"/>
        </w:rPr>
        <w:t xml:space="preserve">of 5 working groups which were; </w:t>
      </w:r>
      <w:r>
        <w:rPr>
          <w:rFonts w:hint="eastAsia"/>
        </w:rPr>
        <w:t>W</w:t>
      </w:r>
      <w:r>
        <w:t>G1</w:t>
      </w:r>
      <w:r w:rsidR="002843E6">
        <w:rPr>
          <w:rFonts w:hint="eastAsia"/>
        </w:rPr>
        <w:t xml:space="preserve">: </w:t>
      </w:r>
      <w:r>
        <w:t>Asian Water Cycle Initiative</w:t>
      </w:r>
      <w:r w:rsidR="005428C3">
        <w:rPr>
          <w:rFonts w:hint="eastAsia"/>
        </w:rPr>
        <w:t xml:space="preserve">, </w:t>
      </w:r>
      <w:r>
        <w:t>WG2</w:t>
      </w:r>
      <w:r w:rsidR="002843E6">
        <w:rPr>
          <w:rFonts w:hint="eastAsia"/>
        </w:rPr>
        <w:t xml:space="preserve">: </w:t>
      </w:r>
      <w:r>
        <w:t>Asia-Pacific Biodiversity Observation Network</w:t>
      </w:r>
      <w:r w:rsidR="005428C3">
        <w:rPr>
          <w:rFonts w:hint="eastAsia"/>
        </w:rPr>
        <w:t xml:space="preserve">, </w:t>
      </w:r>
      <w:r>
        <w:t>WG3</w:t>
      </w:r>
      <w:r w:rsidR="002843E6">
        <w:rPr>
          <w:rFonts w:hint="eastAsia"/>
        </w:rPr>
        <w:t xml:space="preserve">: </w:t>
      </w:r>
      <w:r>
        <w:t>Global Forest Observations Initiative (GFOI) Towards Long-Term Carbon Management</w:t>
      </w:r>
      <w:r w:rsidR="005428C3">
        <w:rPr>
          <w:rFonts w:hint="eastAsia"/>
        </w:rPr>
        <w:t xml:space="preserve">, </w:t>
      </w:r>
      <w:r>
        <w:t>WG4</w:t>
      </w:r>
      <w:r w:rsidR="002843E6">
        <w:rPr>
          <w:rFonts w:hint="eastAsia"/>
        </w:rPr>
        <w:t xml:space="preserve">: </w:t>
      </w:r>
      <w:r>
        <w:t>Ocean Observation and Society (toward realization of "Blue Planet" in AP region)</w:t>
      </w:r>
      <w:r w:rsidR="005428C3">
        <w:rPr>
          <w:rFonts w:hint="eastAsia"/>
        </w:rPr>
        <w:t xml:space="preserve">, and </w:t>
      </w:r>
      <w:r>
        <w:t>WG5</w:t>
      </w:r>
      <w:r w:rsidR="002843E6">
        <w:rPr>
          <w:rFonts w:hint="eastAsia"/>
        </w:rPr>
        <w:t xml:space="preserve">: </w:t>
      </w:r>
      <w:r>
        <w:t>Agriculture and Food Security (GEO GLAM)</w:t>
      </w:r>
      <w:r w:rsidR="005428C3">
        <w:rPr>
          <w:rFonts w:hint="eastAsia"/>
        </w:rPr>
        <w:t xml:space="preserve">. </w:t>
      </w:r>
    </w:p>
    <w:p w:rsidR="002843E6" w:rsidRDefault="002843E6">
      <w:pPr>
        <w:rPr>
          <w:rFonts w:hint="eastAsia"/>
        </w:rPr>
      </w:pPr>
    </w:p>
    <w:p w:rsidR="002843E6" w:rsidRDefault="002843E6" w:rsidP="00645692">
      <w:pPr>
        <w:rPr>
          <w:rFonts w:hint="eastAsia"/>
        </w:rPr>
      </w:pPr>
      <w:r>
        <w:t>O</w:t>
      </w:r>
      <w:r>
        <w:rPr>
          <w:rFonts w:hint="eastAsia"/>
        </w:rPr>
        <w:t xml:space="preserve">n the last day, on behalf of the participants, GEO secretariat </w:t>
      </w:r>
      <w:r>
        <w:t>adopted “</w:t>
      </w:r>
      <w:r>
        <w:rPr>
          <w:rFonts w:hint="eastAsia"/>
        </w:rPr>
        <w:t>Tokyo Statement</w:t>
      </w:r>
      <w:r>
        <w:t>”</w:t>
      </w:r>
      <w:r>
        <w:rPr>
          <w:rFonts w:hint="eastAsia"/>
        </w:rPr>
        <w:t xml:space="preserve"> </w:t>
      </w:r>
      <w:r w:rsidR="00645692">
        <w:rPr>
          <w:rFonts w:hint="eastAsia"/>
        </w:rPr>
        <w:t>where</w:t>
      </w:r>
      <w:r w:rsidR="00645692">
        <w:t>, the participants encourage</w:t>
      </w:r>
      <w:r w:rsidR="00645692">
        <w:rPr>
          <w:rFonts w:hint="eastAsia"/>
        </w:rPr>
        <w:t>d</w:t>
      </w:r>
      <w:r w:rsidR="00645692">
        <w:t xml:space="preserve"> the development partners to break out of the silos of </w:t>
      </w:r>
      <w:r w:rsidR="00645692">
        <w:t>Millennium</w:t>
      </w:r>
      <w:r w:rsidR="00645692">
        <w:rPr>
          <w:rFonts w:hint="eastAsia"/>
        </w:rPr>
        <w:t xml:space="preserve"> </w:t>
      </w:r>
      <w:r w:rsidR="00645692">
        <w:t>D</w:t>
      </w:r>
      <w:r w:rsidR="00645692">
        <w:rPr>
          <w:rFonts w:hint="eastAsia"/>
        </w:rPr>
        <w:t xml:space="preserve">evelopment </w:t>
      </w:r>
      <w:r w:rsidR="00645692">
        <w:t>G</w:t>
      </w:r>
      <w:r w:rsidR="00645692">
        <w:rPr>
          <w:rFonts w:hint="eastAsia"/>
        </w:rPr>
        <w:t>oals (MDG)</w:t>
      </w:r>
      <w:r w:rsidR="00645692">
        <w:t xml:space="preserve"> framework and build much needed cross-</w:t>
      </w:r>
      <w:proofErr w:type="spellStart"/>
      <w:r w:rsidR="00645692">
        <w:t>sectoral</w:t>
      </w:r>
      <w:proofErr w:type="spellEnd"/>
      <w:r w:rsidR="00645692">
        <w:t xml:space="preserve"> linkages and add trans-disciplinary activities as </w:t>
      </w:r>
      <w:r w:rsidR="00645692">
        <w:rPr>
          <w:rFonts w:hint="eastAsia"/>
        </w:rPr>
        <w:t>GEO</w:t>
      </w:r>
      <w:r w:rsidR="00645692">
        <w:t xml:space="preserve"> design</w:t>
      </w:r>
      <w:r w:rsidR="00645692">
        <w:rPr>
          <w:rFonts w:hint="eastAsia"/>
        </w:rPr>
        <w:t>s</w:t>
      </w:r>
      <w:r w:rsidR="00645692">
        <w:t xml:space="preserve"> the next development post-2015 framework.</w:t>
      </w:r>
    </w:p>
    <w:p w:rsidR="00FD6A82" w:rsidRDefault="00FD6A82">
      <w:pPr>
        <w:rPr>
          <w:rFonts w:hint="eastAsia"/>
        </w:rPr>
      </w:pPr>
    </w:p>
    <w:p w:rsidR="002843E6" w:rsidRPr="00FD6A82" w:rsidRDefault="002843E6"/>
    <w:sectPr w:rsidR="002843E6" w:rsidRPr="00FD6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82"/>
    <w:rsid w:val="00016929"/>
    <w:rsid w:val="00236A5F"/>
    <w:rsid w:val="002843E6"/>
    <w:rsid w:val="005428C3"/>
    <w:rsid w:val="00645692"/>
    <w:rsid w:val="0076730A"/>
    <w:rsid w:val="00CD4BDC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5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5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Kamei</dc:creator>
  <cp:lastModifiedBy>Kamei</cp:lastModifiedBy>
  <cp:revision>1</cp:revision>
  <dcterms:created xsi:type="dcterms:W3CDTF">2014-05-31T13:49:00Z</dcterms:created>
  <dcterms:modified xsi:type="dcterms:W3CDTF">2014-05-31T14:45:00Z</dcterms:modified>
</cp:coreProperties>
</file>