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B4" w:rsidRPr="00136A17" w:rsidRDefault="001404B4" w:rsidP="001404B4">
      <w:pPr>
        <w:spacing w:after="0" w:line="240" w:lineRule="exact"/>
        <w:jc w:val="center"/>
        <w:rPr>
          <w:rFonts w:cs="Calibri"/>
          <w:b/>
          <w:color w:val="000000"/>
          <w:sz w:val="24"/>
          <w:szCs w:val="24"/>
          <w:lang w:val="en-US"/>
        </w:rPr>
      </w:pPr>
      <w:r w:rsidRPr="00136A17">
        <w:rPr>
          <w:rFonts w:cs="Calibri"/>
          <w:b/>
          <w:color w:val="000000"/>
          <w:sz w:val="24"/>
          <w:szCs w:val="24"/>
          <w:lang w:val="en-US"/>
        </w:rPr>
        <w:t xml:space="preserve">VEGETATION COVER AS AN INDICATOR FOR EFFECTIVE IMPLEMENTATION </w:t>
      </w:r>
    </w:p>
    <w:p w:rsidR="001404B4" w:rsidRPr="00136A17" w:rsidRDefault="001404B4" w:rsidP="001404B4">
      <w:pPr>
        <w:spacing w:after="0" w:line="240" w:lineRule="exact"/>
        <w:jc w:val="center"/>
        <w:rPr>
          <w:rFonts w:cs="Calibri"/>
          <w:b/>
          <w:color w:val="000000"/>
          <w:sz w:val="24"/>
          <w:szCs w:val="24"/>
          <w:lang w:val="en-US"/>
        </w:rPr>
      </w:pPr>
      <w:r w:rsidRPr="00136A17">
        <w:rPr>
          <w:rFonts w:cs="Calibri"/>
          <w:b/>
          <w:color w:val="000000"/>
          <w:sz w:val="24"/>
          <w:szCs w:val="24"/>
          <w:lang w:val="en-US"/>
        </w:rPr>
        <w:t>OF LAND USE REGULATIONS AND LAND DEGRADATION RISK: A CASE STUDY IN SARDINIA</w:t>
      </w:r>
    </w:p>
    <w:p w:rsidR="001404B4" w:rsidRPr="00136A17" w:rsidRDefault="001404B4" w:rsidP="001404B4">
      <w:pPr>
        <w:spacing w:after="0" w:line="240" w:lineRule="exact"/>
        <w:jc w:val="center"/>
        <w:rPr>
          <w:rFonts w:cs="Calibri"/>
          <w:b/>
          <w:color w:val="000000"/>
          <w:lang w:val="en-US"/>
        </w:rPr>
      </w:pPr>
    </w:p>
    <w:p w:rsidR="001404B4" w:rsidRPr="00136A17" w:rsidRDefault="001404B4" w:rsidP="001404B4">
      <w:pPr>
        <w:spacing w:after="0" w:line="240" w:lineRule="exact"/>
        <w:jc w:val="center"/>
        <w:rPr>
          <w:rFonts w:cs="Calibri"/>
          <w:b/>
          <w:color w:val="000000"/>
          <w:lang w:val="en-US"/>
        </w:rPr>
      </w:pPr>
    </w:p>
    <w:p w:rsidR="001404B4" w:rsidRPr="00136A17" w:rsidRDefault="001404B4" w:rsidP="001404B4">
      <w:pPr>
        <w:spacing w:after="0" w:line="240" w:lineRule="exact"/>
        <w:jc w:val="center"/>
        <w:rPr>
          <w:rFonts w:cs="Calibri"/>
          <w:color w:val="000000"/>
          <w:lang w:val="en-US"/>
        </w:rPr>
      </w:pPr>
      <w:r w:rsidRPr="00136A17">
        <w:rPr>
          <w:rFonts w:cs="Calibri"/>
          <w:color w:val="000000"/>
          <w:lang w:val="en-US"/>
        </w:rPr>
        <w:t>V. SPANU</w:t>
      </w:r>
      <w:r w:rsidR="00997CBF">
        <w:rPr>
          <w:rFonts w:cs="Calibri"/>
          <w:color w:val="000000"/>
          <w:lang w:val="en-US"/>
        </w:rPr>
        <w:t>*</w:t>
      </w:r>
      <w:r w:rsidR="001179A3">
        <w:rPr>
          <w:rFonts w:cs="Calibri"/>
          <w:color w:val="000000"/>
          <w:vertAlign w:val="superscript"/>
          <w:lang w:val="en-US"/>
        </w:rPr>
        <w:t xml:space="preserve"> </w:t>
      </w:r>
      <w:r w:rsidR="00D77406">
        <w:rPr>
          <w:rFonts w:cs="Calibri"/>
          <w:color w:val="000000"/>
          <w:lang w:val="en-US"/>
        </w:rPr>
        <w:t>(1</w:t>
      </w:r>
      <w:r w:rsidR="001179A3">
        <w:rPr>
          <w:rFonts w:cs="Calibri"/>
          <w:color w:val="000000"/>
          <w:lang w:val="en-US"/>
        </w:rPr>
        <w:t>)</w:t>
      </w:r>
      <w:r w:rsidR="00D77406">
        <w:rPr>
          <w:rFonts w:cs="Calibri"/>
          <w:color w:val="000000"/>
          <w:lang w:val="en-US"/>
        </w:rPr>
        <w:t xml:space="preserve"> and </w:t>
      </w:r>
      <w:r w:rsidR="00D77406" w:rsidRPr="00136A17">
        <w:rPr>
          <w:rFonts w:cs="Calibri"/>
          <w:color w:val="000000"/>
          <w:lang w:val="en-US"/>
        </w:rPr>
        <w:t>D. P. SHRESTHA</w:t>
      </w:r>
      <w:r w:rsidR="00D77406">
        <w:rPr>
          <w:rFonts w:cs="Calibri"/>
          <w:color w:val="000000"/>
          <w:vertAlign w:val="superscript"/>
          <w:lang w:val="en-US"/>
        </w:rPr>
        <w:t xml:space="preserve"> </w:t>
      </w:r>
      <w:r w:rsidR="00D77406">
        <w:rPr>
          <w:rFonts w:cs="Calibri"/>
          <w:color w:val="000000"/>
          <w:lang w:val="en-US"/>
        </w:rPr>
        <w:t>(2)</w:t>
      </w:r>
    </w:p>
    <w:p w:rsidR="001404B4" w:rsidRDefault="001179A3" w:rsidP="00D77406">
      <w:pPr>
        <w:spacing w:after="0" w:line="240" w:lineRule="exact"/>
        <w:jc w:val="center"/>
        <w:rPr>
          <w:rFonts w:cs="Calibri"/>
          <w:color w:val="000000"/>
          <w:lang w:val="en-US"/>
        </w:rPr>
      </w:pPr>
      <w:r>
        <w:rPr>
          <w:rFonts w:cs="Calibri"/>
          <w:color w:val="000000"/>
          <w:vertAlign w:val="superscript"/>
          <w:lang w:val="en-US"/>
        </w:rPr>
        <w:t xml:space="preserve"> </w:t>
      </w:r>
    </w:p>
    <w:p w:rsidR="00D77406" w:rsidRPr="00D77406" w:rsidRDefault="00997CBF" w:rsidP="00D77406">
      <w:pPr>
        <w:pStyle w:val="Paragrafoelenco"/>
        <w:numPr>
          <w:ilvl w:val="0"/>
          <w:numId w:val="1"/>
        </w:numPr>
        <w:spacing w:after="0" w:line="240" w:lineRule="exact"/>
        <w:jc w:val="center"/>
        <w:rPr>
          <w:rFonts w:cs="Calibri"/>
          <w:color w:val="000000"/>
          <w:lang w:val="en-US"/>
        </w:rPr>
      </w:pPr>
      <w:r>
        <w:rPr>
          <w:rFonts w:cs="Calibri"/>
          <w:color w:val="000000"/>
          <w:lang w:val="en-US"/>
        </w:rPr>
        <w:t>*</w:t>
      </w:r>
      <w:bookmarkStart w:id="0" w:name="_GoBack"/>
      <w:bookmarkEnd w:id="0"/>
      <w:r w:rsidR="001179A3" w:rsidRPr="00D77406">
        <w:rPr>
          <w:rFonts w:cs="Calibri"/>
          <w:color w:val="000000"/>
          <w:lang w:val="en-US"/>
        </w:rPr>
        <w:t>Center for Advanced Studies, Research and Development in Sardinia (CRS4), Pula, Italy,</w:t>
      </w:r>
    </w:p>
    <w:p w:rsidR="001404B4" w:rsidRPr="00D77406" w:rsidRDefault="00D77406" w:rsidP="00D77406">
      <w:pPr>
        <w:pStyle w:val="Paragrafoelenco"/>
        <w:spacing w:after="0" w:line="240" w:lineRule="exact"/>
        <w:ind w:left="840"/>
        <w:jc w:val="center"/>
        <w:rPr>
          <w:rFonts w:cs="Calibri"/>
          <w:color w:val="000000"/>
          <w:lang w:val="en-US"/>
        </w:rPr>
      </w:pPr>
      <w:r>
        <w:rPr>
          <w:rFonts w:cs="Calibri"/>
          <w:color w:val="000000"/>
          <w:lang w:val="en-US"/>
        </w:rPr>
        <w:t>E-</w:t>
      </w:r>
      <w:r w:rsidR="001179A3" w:rsidRPr="00D77406">
        <w:rPr>
          <w:rFonts w:cs="Calibri"/>
          <w:color w:val="000000"/>
          <w:lang w:val="en-US"/>
        </w:rPr>
        <w:t xml:space="preserve"> mail: </w:t>
      </w:r>
      <w:hyperlink r:id="rId6" w:history="1">
        <w:r w:rsidRPr="00D77406">
          <w:rPr>
            <w:rStyle w:val="Collegamentoipertestuale"/>
            <w:rFonts w:cs="Calibri"/>
            <w:lang w:val="en-US"/>
          </w:rPr>
          <w:t>valespanu@crs4.it</w:t>
        </w:r>
      </w:hyperlink>
    </w:p>
    <w:p w:rsidR="00D77406" w:rsidRPr="00136A17" w:rsidRDefault="00D77406" w:rsidP="00D77406">
      <w:pPr>
        <w:spacing w:after="0" w:line="240" w:lineRule="exact"/>
        <w:jc w:val="center"/>
        <w:rPr>
          <w:rFonts w:cs="Calibri"/>
          <w:color w:val="000000"/>
          <w:lang w:val="en-US"/>
        </w:rPr>
      </w:pPr>
      <w:r>
        <w:rPr>
          <w:rFonts w:cs="Calibri"/>
          <w:color w:val="000000"/>
          <w:lang w:val="en-US"/>
        </w:rPr>
        <w:t>(2)</w:t>
      </w:r>
      <w:r w:rsidRPr="00136A17">
        <w:rPr>
          <w:rFonts w:cs="Calibri"/>
          <w:color w:val="000000"/>
          <w:lang w:val="en-US"/>
        </w:rPr>
        <w:t xml:space="preserve">Faculty of Geo-information Science and Earth Observation (ITC), University of </w:t>
      </w:r>
      <w:proofErr w:type="spellStart"/>
      <w:r w:rsidRPr="00136A17">
        <w:rPr>
          <w:rFonts w:cs="Calibri"/>
          <w:color w:val="000000"/>
          <w:lang w:val="en-US"/>
        </w:rPr>
        <w:t>Twente</w:t>
      </w:r>
      <w:proofErr w:type="spellEnd"/>
    </w:p>
    <w:p w:rsidR="00D77406" w:rsidRDefault="00D77406" w:rsidP="00D77406">
      <w:pPr>
        <w:spacing w:after="0" w:line="240" w:lineRule="exact"/>
        <w:jc w:val="center"/>
        <w:rPr>
          <w:rFonts w:cs="Calibri"/>
          <w:color w:val="000000"/>
          <w:lang w:val="en-US"/>
        </w:rPr>
      </w:pPr>
      <w:proofErr w:type="spellStart"/>
      <w:r w:rsidRPr="00136A17">
        <w:rPr>
          <w:rFonts w:cs="Calibri"/>
          <w:color w:val="000000"/>
          <w:lang w:val="en-US"/>
        </w:rPr>
        <w:t>Hengelosestraat</w:t>
      </w:r>
      <w:proofErr w:type="spellEnd"/>
      <w:r w:rsidRPr="00136A17">
        <w:rPr>
          <w:rFonts w:cs="Calibri"/>
          <w:color w:val="000000"/>
          <w:lang w:val="en-US"/>
        </w:rPr>
        <w:t xml:space="preserve"> 99, 7500 AE </w:t>
      </w:r>
      <w:proofErr w:type="spellStart"/>
      <w:r w:rsidRPr="00136A17">
        <w:rPr>
          <w:rFonts w:cs="Calibri"/>
          <w:color w:val="000000"/>
          <w:lang w:val="en-US"/>
        </w:rPr>
        <w:t>Enschede</w:t>
      </w:r>
      <w:proofErr w:type="spellEnd"/>
      <w:r>
        <w:rPr>
          <w:rFonts w:cs="Calibri"/>
          <w:color w:val="000000"/>
          <w:lang w:val="en-US"/>
        </w:rPr>
        <w:t xml:space="preserve">, </w:t>
      </w:r>
      <w:r w:rsidRPr="00136A17">
        <w:rPr>
          <w:rFonts w:cs="Calibri"/>
          <w:color w:val="000000"/>
          <w:lang w:val="en-US"/>
        </w:rPr>
        <w:t>The Netherland</w:t>
      </w:r>
      <w:r>
        <w:rPr>
          <w:rFonts w:cs="Calibri"/>
          <w:color w:val="000000"/>
          <w:lang w:val="en-US"/>
        </w:rPr>
        <w:t>s</w:t>
      </w:r>
    </w:p>
    <w:p w:rsidR="00D77406" w:rsidRPr="001179A3" w:rsidRDefault="00D77406" w:rsidP="001179A3">
      <w:pPr>
        <w:spacing w:after="0" w:line="240" w:lineRule="exact"/>
        <w:rPr>
          <w:rFonts w:cs="Calibri"/>
          <w:color w:val="000000"/>
          <w:lang w:val="en-US"/>
        </w:rPr>
      </w:pPr>
    </w:p>
    <w:p w:rsidR="001404B4" w:rsidRPr="00136A17" w:rsidRDefault="001404B4" w:rsidP="001404B4">
      <w:pPr>
        <w:rPr>
          <w:rFonts w:cs="Calibri"/>
          <w:b/>
          <w:color w:val="000000"/>
          <w:lang w:val="en-US"/>
        </w:rPr>
      </w:pPr>
    </w:p>
    <w:p w:rsidR="001404B4" w:rsidRPr="00136A17" w:rsidRDefault="001404B4" w:rsidP="001404B4">
      <w:pPr>
        <w:rPr>
          <w:rFonts w:cs="Calibri"/>
          <w:b/>
          <w:color w:val="000000"/>
          <w:lang w:val="en-US"/>
        </w:rPr>
      </w:pPr>
      <w:r w:rsidRPr="00136A17">
        <w:rPr>
          <w:rFonts w:cs="Calibri"/>
          <w:b/>
          <w:color w:val="000000"/>
          <w:lang w:val="en-US"/>
        </w:rPr>
        <w:t>ABSTRACT</w:t>
      </w:r>
    </w:p>
    <w:p w:rsidR="001404B4" w:rsidRPr="00136A17" w:rsidRDefault="001404B4" w:rsidP="001404B4">
      <w:pPr>
        <w:jc w:val="both"/>
        <w:rPr>
          <w:rFonts w:cs="Calibri"/>
          <w:color w:val="000000"/>
          <w:lang w:val="en-US"/>
        </w:rPr>
      </w:pPr>
    </w:p>
    <w:p w:rsidR="001404B4" w:rsidRPr="00136A17" w:rsidRDefault="001404B4" w:rsidP="001404B4">
      <w:pPr>
        <w:jc w:val="both"/>
        <w:rPr>
          <w:rFonts w:cs="Calibri"/>
          <w:color w:val="000000"/>
          <w:lang w:val="en-US"/>
        </w:rPr>
      </w:pPr>
      <w:r w:rsidRPr="00136A17">
        <w:rPr>
          <w:rFonts w:cs="Calibri"/>
          <w:color w:val="000000"/>
          <w:lang w:val="en-US"/>
        </w:rPr>
        <w:t>Land degradation is a worldwide issue which is often closely linked to human activity. In semi-arid environment</w:t>
      </w:r>
      <w:r>
        <w:rPr>
          <w:rFonts w:cs="Calibri"/>
          <w:color w:val="000000"/>
          <w:lang w:val="en-US"/>
        </w:rPr>
        <w:t>s</w:t>
      </w:r>
      <w:r w:rsidRPr="00136A17">
        <w:rPr>
          <w:rFonts w:cs="Calibri"/>
          <w:color w:val="000000"/>
          <w:lang w:val="en-US"/>
        </w:rPr>
        <w:t xml:space="preserve"> common degradation processes are due to excessive soil losses, gully formation, surface sealing, and soil moisture depletion. Forest fire is increasingly an additional problem in the dry areas. In the present study</w:t>
      </w:r>
      <w:r>
        <w:rPr>
          <w:rFonts w:cs="Calibri"/>
          <w:color w:val="000000"/>
          <w:lang w:val="en-US"/>
        </w:rPr>
        <w:t>,</w:t>
      </w:r>
      <w:r w:rsidRPr="00136A17">
        <w:rPr>
          <w:rFonts w:cs="Calibri"/>
          <w:color w:val="000000"/>
          <w:lang w:val="en-US"/>
        </w:rPr>
        <w:t xml:space="preserve"> human interactions </w:t>
      </w:r>
      <w:r>
        <w:rPr>
          <w:rFonts w:cs="Calibri"/>
          <w:color w:val="000000"/>
          <w:lang w:val="en-US"/>
        </w:rPr>
        <w:t xml:space="preserve">with </w:t>
      </w:r>
      <w:r w:rsidRPr="00136A17">
        <w:rPr>
          <w:rFonts w:cs="Calibri"/>
          <w:color w:val="000000"/>
          <w:lang w:val="en-US"/>
        </w:rPr>
        <w:t xml:space="preserve">land degradation </w:t>
      </w:r>
      <w:r>
        <w:rPr>
          <w:rFonts w:cs="Calibri"/>
          <w:color w:val="000000"/>
          <w:lang w:val="en-US"/>
        </w:rPr>
        <w:t xml:space="preserve">are </w:t>
      </w:r>
      <w:r w:rsidRPr="00136A17">
        <w:rPr>
          <w:rFonts w:cs="Calibri"/>
          <w:color w:val="000000"/>
          <w:lang w:val="en-US"/>
        </w:rPr>
        <w:t xml:space="preserve">studied in a case study in Sardinia, Italy. Land degradation risk assessment was carried out using </w:t>
      </w:r>
      <w:r>
        <w:rPr>
          <w:rFonts w:cs="Calibri"/>
          <w:color w:val="000000"/>
          <w:lang w:val="en-US"/>
        </w:rPr>
        <w:t xml:space="preserve">a </w:t>
      </w:r>
      <w:r w:rsidRPr="00136A17">
        <w:rPr>
          <w:rFonts w:cs="Calibri"/>
          <w:color w:val="000000"/>
          <w:lang w:val="en-US"/>
        </w:rPr>
        <w:t xml:space="preserve">desertification indicator method, the obtained result of which shows the prominent effect of vegetation cover. In the study area, high land degradation risk (and low vegetation cover) is found mostly in </w:t>
      </w:r>
      <w:proofErr w:type="spellStart"/>
      <w:r w:rsidRPr="00136A17">
        <w:rPr>
          <w:rFonts w:cs="Calibri"/>
          <w:color w:val="000000"/>
          <w:lang w:val="en-US"/>
        </w:rPr>
        <w:t>rainfed</w:t>
      </w:r>
      <w:proofErr w:type="spellEnd"/>
      <w:r w:rsidRPr="00136A17">
        <w:rPr>
          <w:rFonts w:cs="Calibri"/>
          <w:color w:val="000000"/>
          <w:lang w:val="en-US"/>
        </w:rPr>
        <w:t xml:space="preserve"> cultivation, overgrazed areas and those parts covered by olive groves or vineyards. Various strategies have been implemented, both deliberately and as a result of circumstantial effects, to alter vegetation cover over time. In the analysis, time series Normalized Difference Vegetation Index (NDVI) data was used for the period 1972 to 2009. </w:t>
      </w:r>
      <w:r>
        <w:rPr>
          <w:rFonts w:cs="Calibri"/>
          <w:color w:val="000000"/>
          <w:lang w:val="en-US"/>
        </w:rPr>
        <w:t xml:space="preserve">Results </w:t>
      </w:r>
      <w:r w:rsidRPr="00136A17">
        <w:rPr>
          <w:rFonts w:cs="Calibri"/>
          <w:color w:val="000000"/>
          <w:lang w:val="en-US"/>
        </w:rPr>
        <w:t xml:space="preserve">show that not all human interactions </w:t>
      </w:r>
      <w:r>
        <w:rPr>
          <w:rFonts w:cs="Calibri"/>
          <w:color w:val="000000"/>
          <w:lang w:val="en-US"/>
        </w:rPr>
        <w:t xml:space="preserve">with the environment </w:t>
      </w:r>
      <w:r w:rsidRPr="00136A17">
        <w:rPr>
          <w:rFonts w:cs="Calibri"/>
          <w:color w:val="000000"/>
          <w:lang w:val="en-US"/>
        </w:rPr>
        <w:t xml:space="preserve">are necessarily negative. The improvement of vegetation cover </w:t>
      </w:r>
      <w:r>
        <w:rPr>
          <w:rFonts w:cs="Calibri"/>
          <w:color w:val="000000"/>
          <w:lang w:val="en-US"/>
        </w:rPr>
        <w:t>o</w:t>
      </w:r>
      <w:r w:rsidRPr="00136A17">
        <w:rPr>
          <w:rFonts w:cs="Calibri"/>
          <w:color w:val="000000"/>
          <w:lang w:val="en-US"/>
        </w:rPr>
        <w:t xml:space="preserve">n the island is mainly due to good implementation of land use regulations. Three main </w:t>
      </w:r>
      <w:r>
        <w:rPr>
          <w:rFonts w:cs="Calibri"/>
          <w:color w:val="000000"/>
          <w:lang w:val="en-US"/>
        </w:rPr>
        <w:t xml:space="preserve">factors </w:t>
      </w:r>
      <w:r w:rsidRPr="00136A17">
        <w:rPr>
          <w:rFonts w:cs="Calibri"/>
          <w:color w:val="000000"/>
          <w:lang w:val="en-US"/>
        </w:rPr>
        <w:t xml:space="preserve">seem to be responsible for the increase </w:t>
      </w:r>
      <w:r>
        <w:rPr>
          <w:rFonts w:cs="Calibri"/>
          <w:color w:val="000000"/>
          <w:lang w:val="en-US"/>
        </w:rPr>
        <w:t xml:space="preserve">in </w:t>
      </w:r>
      <w:r w:rsidRPr="00136A17">
        <w:rPr>
          <w:rFonts w:cs="Calibri"/>
          <w:color w:val="000000"/>
          <w:lang w:val="en-US"/>
        </w:rPr>
        <w:t xml:space="preserve">vegetation cover: (1) government implementation policy on land use, with regards to fire practice (implemented as traditional practice by the local farmers since long time) and establishment of natural parks and protected areas;  (2) reforestation in the over-grazed area;  (3) the migration of the youngest generation of the population from the country side to the urban areas </w:t>
      </w:r>
      <w:r>
        <w:rPr>
          <w:rFonts w:cs="Calibri"/>
          <w:color w:val="000000"/>
          <w:lang w:val="en-US"/>
        </w:rPr>
        <w:t xml:space="preserve">in search of </w:t>
      </w:r>
      <w:r w:rsidRPr="00136A17">
        <w:rPr>
          <w:rFonts w:cs="Calibri"/>
          <w:color w:val="000000"/>
          <w:lang w:val="en-US"/>
        </w:rPr>
        <w:t xml:space="preserve">jobs and other opportunities, which allow the agricultural areas to be recolonized by the natural vegetation. The study demonstrates that vegetation cover </w:t>
      </w:r>
      <w:r>
        <w:rPr>
          <w:rFonts w:cs="Calibri"/>
          <w:color w:val="000000"/>
          <w:lang w:val="en-US"/>
        </w:rPr>
        <w:t>o</w:t>
      </w:r>
      <w:r w:rsidRPr="00136A17">
        <w:rPr>
          <w:rFonts w:cs="Calibri"/>
          <w:color w:val="000000"/>
          <w:lang w:val="en-US"/>
        </w:rPr>
        <w:t xml:space="preserve">n the island is </w:t>
      </w:r>
      <w:r>
        <w:rPr>
          <w:rFonts w:cs="Calibri"/>
          <w:color w:val="000000"/>
          <w:lang w:val="en-US"/>
        </w:rPr>
        <w:t xml:space="preserve">improving </w:t>
      </w:r>
      <w:r w:rsidRPr="00136A17">
        <w:rPr>
          <w:rFonts w:cs="Calibri"/>
          <w:color w:val="000000"/>
          <w:lang w:val="en-US"/>
        </w:rPr>
        <w:t>as compared to the past</w:t>
      </w:r>
      <w:r>
        <w:rPr>
          <w:rFonts w:cs="Calibri"/>
          <w:color w:val="000000"/>
          <w:lang w:val="en-US"/>
        </w:rPr>
        <w:t>,</w:t>
      </w:r>
      <w:r w:rsidRPr="00136A17">
        <w:rPr>
          <w:rFonts w:cs="Calibri"/>
          <w:color w:val="000000"/>
          <w:lang w:val="en-US"/>
        </w:rPr>
        <w:t xml:space="preserve"> decreasing </w:t>
      </w:r>
      <w:r>
        <w:rPr>
          <w:rFonts w:cs="Calibri"/>
          <w:color w:val="000000"/>
          <w:lang w:val="en-US"/>
        </w:rPr>
        <w:t xml:space="preserve">the </w:t>
      </w:r>
      <w:r w:rsidRPr="00136A17">
        <w:rPr>
          <w:rFonts w:cs="Calibri"/>
          <w:color w:val="000000"/>
          <w:lang w:val="en-US"/>
        </w:rPr>
        <w:t xml:space="preserve">land degradation risk even though the region is coping with climate change.  </w:t>
      </w:r>
    </w:p>
    <w:p w:rsidR="001404B4" w:rsidRPr="00136A17" w:rsidRDefault="001404B4" w:rsidP="001404B4">
      <w:pPr>
        <w:jc w:val="both"/>
        <w:rPr>
          <w:rFonts w:cs="Calibri"/>
          <w:color w:val="000000"/>
          <w:lang w:val="en-US"/>
        </w:rPr>
      </w:pPr>
    </w:p>
    <w:p w:rsidR="001404B4" w:rsidRPr="00136A17" w:rsidRDefault="001404B4" w:rsidP="001404B4">
      <w:pPr>
        <w:rPr>
          <w:rFonts w:cs="Calibri"/>
          <w:color w:val="000000"/>
          <w:lang w:val="en-US"/>
        </w:rPr>
      </w:pPr>
    </w:p>
    <w:p w:rsidR="001404B4" w:rsidRPr="00136A17" w:rsidRDefault="001404B4" w:rsidP="001404B4">
      <w:pPr>
        <w:rPr>
          <w:rFonts w:cs="Calibri"/>
          <w:b/>
          <w:color w:val="000000"/>
          <w:lang w:val="en-US"/>
        </w:rPr>
      </w:pPr>
    </w:p>
    <w:p w:rsidR="001404B4" w:rsidRPr="006979BC" w:rsidRDefault="001404B4" w:rsidP="001404B4">
      <w:pPr>
        <w:rPr>
          <w:rFonts w:cs="Calibri"/>
          <w:color w:val="000000"/>
          <w:lang w:val="en-US"/>
        </w:rPr>
      </w:pPr>
      <w:r>
        <w:rPr>
          <w:rFonts w:cs="Calibri"/>
          <w:b/>
          <w:color w:val="000000"/>
          <w:lang w:val="en-US"/>
        </w:rPr>
        <w:t xml:space="preserve">Keywords: </w:t>
      </w:r>
      <w:r w:rsidRPr="006979BC">
        <w:rPr>
          <w:rFonts w:cs="Calibri"/>
          <w:color w:val="000000"/>
          <w:lang w:val="en-US"/>
        </w:rPr>
        <w:t>land degradation, time series NDVI analysis, land use policy, natural parks</w:t>
      </w:r>
    </w:p>
    <w:p w:rsidR="001404B4" w:rsidRPr="00136A17" w:rsidRDefault="001404B4" w:rsidP="001404B4">
      <w:pPr>
        <w:pBdr>
          <w:bottom w:val="single" w:sz="12" w:space="1" w:color="auto"/>
        </w:pBdr>
        <w:rPr>
          <w:rFonts w:cs="Calibri"/>
          <w:bCs/>
          <w:color w:val="000000"/>
          <w:lang w:val="en-US"/>
        </w:rPr>
      </w:pPr>
    </w:p>
    <w:p w:rsidR="0044314F" w:rsidRDefault="001404B4" w:rsidP="001404B4">
      <w:r w:rsidRPr="006A10F3">
        <w:rPr>
          <w:rFonts w:cs="Calibri"/>
          <w:b/>
          <w:color w:val="000000"/>
          <w:vertAlign w:val="superscript"/>
          <w:lang w:val="en-US"/>
        </w:rPr>
        <w:t>*</w:t>
      </w:r>
      <w:r w:rsidRPr="006A10F3">
        <w:rPr>
          <w:rFonts w:cs="Calibri"/>
          <w:color w:val="000000"/>
          <w:sz w:val="20"/>
          <w:szCs w:val="20"/>
          <w:lang w:val="en-US"/>
        </w:rPr>
        <w:t>Corresponding author</w:t>
      </w:r>
    </w:p>
    <w:sectPr w:rsidR="00443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A4CFF"/>
    <w:multiLevelType w:val="hybridMultilevel"/>
    <w:tmpl w:val="AD8A3414"/>
    <w:lvl w:ilvl="0" w:tplc="A330FEC6">
      <w:start w:val="1"/>
      <w:numFmt w:val="decimal"/>
      <w:lvlText w:val="(%1)"/>
      <w:lvlJc w:val="left"/>
      <w:pPr>
        <w:ind w:left="840" w:hanging="360"/>
      </w:pPr>
      <w:rPr>
        <w:rFonts w:hint="default"/>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4B4"/>
    <w:rsid w:val="001179A3"/>
    <w:rsid w:val="001404B4"/>
    <w:rsid w:val="001A5569"/>
    <w:rsid w:val="003A259D"/>
    <w:rsid w:val="0044314F"/>
    <w:rsid w:val="00997CBF"/>
    <w:rsid w:val="00D77406"/>
    <w:rsid w:val="00F00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04B4"/>
    <w:rPr>
      <w:rFonts w:ascii="Calibri" w:eastAsia="SimSun"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77406"/>
    <w:rPr>
      <w:color w:val="0000FF" w:themeColor="hyperlink"/>
      <w:u w:val="single"/>
    </w:rPr>
  </w:style>
  <w:style w:type="paragraph" w:styleId="Paragrafoelenco">
    <w:name w:val="List Paragraph"/>
    <w:basedOn w:val="Normale"/>
    <w:uiPriority w:val="34"/>
    <w:qFormat/>
    <w:rsid w:val="00D774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04B4"/>
    <w:rPr>
      <w:rFonts w:ascii="Calibri" w:eastAsia="SimSun"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77406"/>
    <w:rPr>
      <w:color w:val="0000FF" w:themeColor="hyperlink"/>
      <w:u w:val="single"/>
    </w:rPr>
  </w:style>
  <w:style w:type="paragraph" w:styleId="Paragrafoelenco">
    <w:name w:val="List Paragraph"/>
    <w:basedOn w:val="Normale"/>
    <w:uiPriority w:val="34"/>
    <w:qFormat/>
    <w:rsid w:val="00D77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espanu@crs4.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Twente - ICTS</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Dhruba Shrestha</dc:creator>
  <cp:lastModifiedBy>Valentina Spanu</cp:lastModifiedBy>
  <cp:revision>4</cp:revision>
  <dcterms:created xsi:type="dcterms:W3CDTF">2013-12-02T12:42:00Z</dcterms:created>
  <dcterms:modified xsi:type="dcterms:W3CDTF">2014-05-12T10:21:00Z</dcterms:modified>
</cp:coreProperties>
</file>