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FD" w:rsidRPr="00671443" w:rsidRDefault="00AD39FD" w:rsidP="00AD39FD">
      <w:pPr>
        <w:pStyle w:val="ordinary-output"/>
        <w:shd w:val="clear" w:color="auto" w:fill="FFFFFF"/>
        <w:spacing w:before="0" w:beforeAutospacing="0" w:after="75" w:afterAutospacing="0" w:line="330" w:lineRule="atLeast"/>
        <w:jc w:val="center"/>
        <w:rPr>
          <w:rFonts w:ascii="Times New Roman" w:hAnsi="Times New Roman" w:cs="Times New Roman"/>
          <w:color w:val="333333"/>
          <w:sz w:val="28"/>
          <w:szCs w:val="28"/>
        </w:rPr>
      </w:pPr>
      <w:r w:rsidRPr="00671443">
        <w:rPr>
          <w:rFonts w:ascii="Times New Roman" w:hAnsi="Times New Roman" w:cs="Times New Roman"/>
          <w:color w:val="333333"/>
          <w:sz w:val="28"/>
          <w:szCs w:val="28"/>
        </w:rPr>
        <w:t>A New Integrated Sensor-Collected Intelligence Architecture Based on Satellite</w:t>
      </w:r>
    </w:p>
    <w:p w:rsidR="007C1CAD" w:rsidRPr="00671443" w:rsidRDefault="007C1CAD" w:rsidP="007C1CAD">
      <w:pPr>
        <w:spacing w:line="400" w:lineRule="exact"/>
        <w:outlineLvl w:val="0"/>
        <w:rPr>
          <w:rFonts w:ascii="Times New Roman" w:eastAsia="方正书宋简体" w:hAnsi="Times New Roman" w:cs="Times New Roman"/>
          <w:szCs w:val="21"/>
        </w:rPr>
      </w:pPr>
      <w:r w:rsidRPr="00671443">
        <w:rPr>
          <w:rFonts w:ascii="Times New Roman" w:eastAsia="方正书宋简体" w:hAnsi="Times New Roman" w:cs="Times New Roman"/>
          <w:szCs w:val="21"/>
        </w:rPr>
        <w:t>Zhang Weiwei</w:t>
      </w:r>
      <w:r w:rsidR="00352CDB" w:rsidRPr="00352CDB">
        <w:rPr>
          <w:rFonts w:ascii="宋体" w:hAnsi="宋体" w:hint="eastAsia"/>
          <w:b/>
          <w:sz w:val="32"/>
          <w:szCs w:val="32"/>
          <w:vertAlign w:val="superscript"/>
        </w:rPr>
        <w:t>*</w:t>
      </w:r>
      <w:r w:rsidRPr="00671443">
        <w:rPr>
          <w:rFonts w:ascii="Times New Roman" w:eastAsia="方正书宋简体" w:hAnsi="Calibri" w:cs="Times New Roman"/>
          <w:szCs w:val="21"/>
        </w:rPr>
        <w:t>，</w:t>
      </w:r>
      <w:r w:rsidRPr="00671443">
        <w:rPr>
          <w:rFonts w:ascii="Times New Roman" w:eastAsia="方正书宋简体" w:hAnsi="Times New Roman" w:cs="Times New Roman"/>
          <w:szCs w:val="21"/>
        </w:rPr>
        <w:t>Zhang Qiuli</w:t>
      </w:r>
      <w:r w:rsidRPr="00671443">
        <w:rPr>
          <w:rFonts w:ascii="Times New Roman" w:eastAsia="方正书宋简体" w:hAnsi="Calibri" w:cs="Times New Roman"/>
          <w:szCs w:val="21"/>
        </w:rPr>
        <w:t>，</w:t>
      </w:r>
      <w:r w:rsidRPr="00671443">
        <w:rPr>
          <w:rFonts w:ascii="Times New Roman" w:eastAsia="方正书宋简体" w:hAnsi="Times New Roman" w:cs="Times New Roman"/>
          <w:szCs w:val="21"/>
        </w:rPr>
        <w:t>Zhang Qian</w:t>
      </w:r>
      <w:r w:rsidRPr="00671443">
        <w:rPr>
          <w:rFonts w:ascii="Times New Roman" w:eastAsia="方正书宋简体" w:hAnsi="Calibri" w:cs="Times New Roman"/>
          <w:szCs w:val="21"/>
        </w:rPr>
        <w:t>，</w:t>
      </w:r>
      <w:r w:rsidRPr="00671443">
        <w:rPr>
          <w:rFonts w:ascii="Times New Roman" w:eastAsia="方正书宋简体" w:hAnsi="Times New Roman" w:cs="Times New Roman"/>
          <w:szCs w:val="21"/>
        </w:rPr>
        <w:t>Cao guili</w:t>
      </w:r>
      <w:r w:rsidRPr="00671443">
        <w:rPr>
          <w:rFonts w:ascii="Times New Roman" w:eastAsia="方正书宋简体" w:hAnsi="Calibri" w:cs="Times New Roman"/>
          <w:szCs w:val="21"/>
        </w:rPr>
        <w:t>，</w:t>
      </w:r>
      <w:r w:rsidRPr="00671443">
        <w:rPr>
          <w:rFonts w:ascii="Times New Roman" w:eastAsia="方正书宋简体" w:hAnsi="Times New Roman" w:cs="Times New Roman"/>
          <w:szCs w:val="21"/>
        </w:rPr>
        <w:t>Yao Yigang</w:t>
      </w:r>
    </w:p>
    <w:p w:rsidR="007C1CAD" w:rsidRDefault="007C1CAD" w:rsidP="007C1CAD">
      <w:pPr>
        <w:rPr>
          <w:rFonts w:ascii="Times New Roman" w:eastAsia="方正书宋简体" w:hAnsi="Times New Roman" w:cs="Times New Roman" w:hint="eastAsia"/>
          <w:color w:val="0000FF"/>
          <w:szCs w:val="21"/>
        </w:rPr>
      </w:pPr>
      <w:r w:rsidRPr="00671443">
        <w:rPr>
          <w:rFonts w:ascii="Times New Roman" w:eastAsia="方正书宋简体" w:hAnsi="Times New Roman" w:cs="Times New Roman"/>
          <w:szCs w:val="21"/>
        </w:rPr>
        <w:t>(Beijing Institute of</w:t>
      </w:r>
      <w:r w:rsidR="00352CDB">
        <w:rPr>
          <w:rFonts w:ascii="Times New Roman" w:eastAsia="方正书宋简体" w:hAnsi="Times New Roman" w:cs="Times New Roman"/>
          <w:szCs w:val="21"/>
        </w:rPr>
        <w:t xml:space="preserve"> Space Mechanics &amp; Electricity,</w:t>
      </w:r>
      <w:r w:rsidR="00352CDB">
        <w:rPr>
          <w:rFonts w:ascii="Times New Roman" w:eastAsia="方正书宋简体" w:hAnsi="Times New Roman" w:cs="Times New Roman" w:hint="eastAsia"/>
          <w:szCs w:val="21"/>
        </w:rPr>
        <w:t xml:space="preserve"> No.99 Zhongguancun East Road, Haidian District, </w:t>
      </w:r>
      <w:r w:rsidRPr="00671443">
        <w:rPr>
          <w:rFonts w:ascii="Times New Roman" w:eastAsia="方正书宋简体" w:hAnsi="Times New Roman" w:cs="Times New Roman"/>
          <w:szCs w:val="21"/>
        </w:rPr>
        <w:t>Beijing,</w:t>
      </w:r>
      <w:r w:rsidR="00352CDB">
        <w:rPr>
          <w:rFonts w:ascii="Times New Roman" w:eastAsia="方正书宋简体" w:hAnsi="Times New Roman" w:cs="Times New Roman" w:hint="eastAsia"/>
          <w:szCs w:val="21"/>
        </w:rPr>
        <w:t xml:space="preserve"> China,</w:t>
      </w:r>
      <w:r w:rsidRPr="00671443">
        <w:rPr>
          <w:rFonts w:ascii="Times New Roman" w:eastAsia="方正书宋简体" w:hAnsi="Times New Roman" w:cs="Times New Roman"/>
          <w:szCs w:val="21"/>
        </w:rPr>
        <w:t xml:space="preserve"> 100190</w:t>
      </w:r>
      <w:r w:rsidR="00352CDB">
        <w:rPr>
          <w:rFonts w:ascii="Times New Roman" w:eastAsia="方正书宋简体" w:hAnsi="Times New Roman" w:cs="Times New Roman" w:hint="eastAsia"/>
          <w:szCs w:val="21"/>
        </w:rPr>
        <w:t xml:space="preserve">, </w:t>
      </w:r>
      <w:r w:rsidR="00140238">
        <w:rPr>
          <w:rFonts w:ascii="Times New Roman" w:eastAsia="方正书宋简体" w:hAnsi="Times New Roman" w:cs="Times New Roman" w:hint="eastAsia"/>
          <w:szCs w:val="21"/>
        </w:rPr>
        <w:t>86-10-62565888,</w:t>
      </w:r>
      <w:r w:rsidR="00352CDB">
        <w:rPr>
          <w:rFonts w:ascii="Times New Roman" w:eastAsia="方正书宋简体" w:hAnsi="Times New Roman" w:cs="Times New Roman" w:hint="eastAsia"/>
          <w:szCs w:val="21"/>
        </w:rPr>
        <w:t>wwlovelife@126.com</w:t>
      </w:r>
      <w:r w:rsidRPr="00671443">
        <w:rPr>
          <w:rFonts w:ascii="Times New Roman" w:eastAsia="方正书宋简体" w:hAnsi="Times New Roman" w:cs="Times New Roman"/>
          <w:szCs w:val="21"/>
        </w:rPr>
        <w:t>)</w:t>
      </w:r>
      <w:r w:rsidRPr="00671443">
        <w:rPr>
          <w:rFonts w:ascii="Times New Roman" w:eastAsia="方正书宋简体" w:hAnsi="Times New Roman" w:cs="Times New Roman"/>
          <w:color w:val="0000FF"/>
          <w:szCs w:val="21"/>
        </w:rPr>
        <w:t xml:space="preserve"> </w:t>
      </w:r>
    </w:p>
    <w:p w:rsidR="00671443" w:rsidRPr="00671443" w:rsidRDefault="00671443" w:rsidP="007C1CAD">
      <w:pPr>
        <w:rPr>
          <w:rFonts w:ascii="Times New Roman" w:eastAsia="方正书宋简体" w:hAnsi="Times New Roman" w:cs="Times New Roman"/>
          <w:szCs w:val="21"/>
        </w:rPr>
      </w:pPr>
    </w:p>
    <w:p w:rsidR="001419F5" w:rsidRDefault="00AD39FD" w:rsidP="00AD39FD">
      <w:pPr>
        <w:rPr>
          <w:rFonts w:ascii="Times New Roman" w:eastAsia="楷体_GB2312" w:hAnsi="Times New Roman" w:hint="eastAsia"/>
          <w:sz w:val="24"/>
          <w:szCs w:val="24"/>
        </w:rPr>
      </w:pPr>
      <w:r w:rsidRPr="00671443">
        <w:rPr>
          <w:rFonts w:ascii="Times New Roman" w:eastAsia="楷体_GB2312" w:hAnsi="Times New Roman" w:hint="eastAsia"/>
          <w:sz w:val="24"/>
          <w:szCs w:val="24"/>
        </w:rPr>
        <w:t xml:space="preserve">With the rapid development of the aerospace technology, the number of sensors is dramatically increasing and the image resources which get from the remote sensing satellite are more and more. The number of images and signal intercepts are well beyond the capacity of the existing analyst community so there are huge backlogs for translators and image interpreters and much of the collected data are never reviewed.  The broadband is the bottleneck of the data application. </w:t>
      </w:r>
      <w:r w:rsidRPr="00671443">
        <w:rPr>
          <w:rFonts w:ascii="Times New Roman" w:eastAsia="楷体_GB2312" w:hAnsi="Times New Roman"/>
          <w:sz w:val="24"/>
          <w:szCs w:val="24"/>
        </w:rPr>
        <w:t>I</w:t>
      </w:r>
      <w:r w:rsidRPr="00671443">
        <w:rPr>
          <w:rFonts w:ascii="Times New Roman" w:eastAsia="楷体_GB2312" w:hAnsi="Times New Roman" w:hint="eastAsia"/>
          <w:sz w:val="24"/>
          <w:szCs w:val="24"/>
        </w:rPr>
        <w:t xml:space="preserve">n order to increase the rate of the remote sensing data, a new integrated sensor-collected intelligence architecture based on satellite is proposed. </w:t>
      </w:r>
      <w:r w:rsidRPr="00671443">
        <w:rPr>
          <w:rFonts w:ascii="Times New Roman" w:eastAsia="楷体_GB2312" w:hAnsi="Times New Roman"/>
          <w:sz w:val="24"/>
          <w:szCs w:val="24"/>
        </w:rPr>
        <w:t>I</w:t>
      </w:r>
      <w:r w:rsidRPr="00671443">
        <w:rPr>
          <w:rFonts w:ascii="Times New Roman" w:eastAsia="楷体_GB2312" w:hAnsi="Times New Roman" w:hint="eastAsia"/>
          <w:sz w:val="24"/>
          <w:szCs w:val="24"/>
        </w:rPr>
        <w:t xml:space="preserve">n this architecture it mainly adopts to the multi-sensor intelligent integration, and the computer management control </w:t>
      </w:r>
      <w:r w:rsidR="00BA67B9">
        <w:rPr>
          <w:rFonts w:ascii="Times New Roman" w:eastAsia="楷体_GB2312" w:hAnsi="Times New Roman" w:hint="eastAsia"/>
          <w:sz w:val="24"/>
          <w:szCs w:val="24"/>
        </w:rPr>
        <w:t xml:space="preserve">strategy </w:t>
      </w:r>
      <w:r w:rsidRPr="00671443">
        <w:rPr>
          <w:rFonts w:ascii="Times New Roman" w:eastAsia="楷体_GB2312" w:hAnsi="Times New Roman" w:hint="eastAsia"/>
          <w:sz w:val="24"/>
          <w:szCs w:val="24"/>
        </w:rPr>
        <w:t xml:space="preserve">is employed and the key element of this architecture is the separation of the data and its application. </w:t>
      </w:r>
      <w:r w:rsidRPr="00671443">
        <w:rPr>
          <w:rFonts w:ascii="Times New Roman" w:eastAsia="楷体_GB2312" w:hAnsi="Times New Roman"/>
          <w:sz w:val="24"/>
          <w:szCs w:val="24"/>
        </w:rPr>
        <w:t>O</w:t>
      </w:r>
      <w:r w:rsidRPr="00671443">
        <w:rPr>
          <w:rFonts w:ascii="Times New Roman" w:eastAsia="楷体_GB2312" w:hAnsi="Times New Roman" w:hint="eastAsia"/>
          <w:sz w:val="24"/>
          <w:szCs w:val="24"/>
        </w:rPr>
        <w:t xml:space="preserve">n the other hand, through the ubiquitous communications system and the strategy of the user interaction the effective information is acquired, and the amount of the transmitted data is dramatically decline. </w:t>
      </w:r>
      <w:r w:rsidRPr="00671443">
        <w:rPr>
          <w:rFonts w:ascii="Times New Roman" w:eastAsia="楷体_GB2312" w:hAnsi="Times New Roman"/>
          <w:sz w:val="24"/>
          <w:szCs w:val="24"/>
        </w:rPr>
        <w:t>W</w:t>
      </w:r>
      <w:r w:rsidRPr="00671443">
        <w:rPr>
          <w:rFonts w:ascii="Times New Roman" w:eastAsia="楷体_GB2312" w:hAnsi="Times New Roman" w:hint="eastAsia"/>
          <w:sz w:val="24"/>
          <w:szCs w:val="24"/>
        </w:rPr>
        <w:t xml:space="preserve">e get the data sharing network from the satellite to the ground. </w:t>
      </w:r>
      <w:r w:rsidRPr="00671443">
        <w:rPr>
          <w:rFonts w:ascii="Times New Roman" w:eastAsia="楷体_GB2312" w:hAnsi="Times New Roman"/>
          <w:sz w:val="24"/>
          <w:szCs w:val="24"/>
        </w:rPr>
        <w:t>T</w:t>
      </w:r>
      <w:r w:rsidRPr="00671443">
        <w:rPr>
          <w:rFonts w:ascii="Times New Roman" w:eastAsia="楷体_GB2312" w:hAnsi="Times New Roman" w:hint="eastAsia"/>
          <w:sz w:val="24"/>
          <w:szCs w:val="24"/>
        </w:rPr>
        <w:t xml:space="preserve">his strategy reduces not only the amount of the transmitted images, but the dependence on data transmitting technology, and it lays the foundation for the function expansion, the user increase and the information sharing. </w:t>
      </w:r>
      <w:r w:rsidRPr="00671443">
        <w:rPr>
          <w:rFonts w:ascii="Times New Roman" w:eastAsia="楷体_GB2312" w:hAnsi="Times New Roman"/>
          <w:sz w:val="24"/>
          <w:szCs w:val="24"/>
        </w:rPr>
        <w:t>T</w:t>
      </w:r>
      <w:r w:rsidRPr="00671443">
        <w:rPr>
          <w:rFonts w:ascii="Times New Roman" w:eastAsia="楷体_GB2312" w:hAnsi="Times New Roman" w:hint="eastAsia"/>
          <w:sz w:val="24"/>
          <w:szCs w:val="24"/>
        </w:rPr>
        <w:t xml:space="preserve">his strategy is convenient for the integrated service platform construction on which the data is </w:t>
      </w:r>
      <w:r w:rsidRPr="00671443">
        <w:rPr>
          <w:rFonts w:ascii="Times New Roman" w:eastAsia="楷体_GB2312" w:hAnsi="Times New Roman"/>
          <w:sz w:val="24"/>
          <w:szCs w:val="24"/>
        </w:rPr>
        <w:t>accepted</w:t>
      </w:r>
      <w:r w:rsidRPr="00671443">
        <w:rPr>
          <w:rFonts w:ascii="Times New Roman" w:eastAsia="楷体_GB2312" w:hAnsi="Times New Roman" w:hint="eastAsia"/>
          <w:sz w:val="24"/>
          <w:szCs w:val="24"/>
        </w:rPr>
        <w:t xml:space="preserve"> quickly, processed and applied based on remote sensing satellite, and conductive to the development and utilization of the overall </w:t>
      </w:r>
      <w:r w:rsidRPr="00671443">
        <w:rPr>
          <w:rFonts w:ascii="Times New Roman" w:eastAsia="楷体_GB2312" w:hAnsi="Times New Roman"/>
          <w:sz w:val="24"/>
          <w:szCs w:val="24"/>
        </w:rPr>
        <w:t>service</w:t>
      </w:r>
      <w:r w:rsidRPr="00671443">
        <w:rPr>
          <w:rFonts w:ascii="Times New Roman" w:eastAsia="楷体_GB2312" w:hAnsi="Times New Roman" w:hint="eastAsia"/>
          <w:sz w:val="24"/>
          <w:szCs w:val="24"/>
        </w:rPr>
        <w:t xml:space="preserve"> platform based on the satellite.</w:t>
      </w:r>
    </w:p>
    <w:p w:rsidR="00BA67B9" w:rsidRPr="00671443" w:rsidRDefault="00BA67B9" w:rsidP="00AD39FD">
      <w:pPr>
        <w:rPr>
          <w:sz w:val="24"/>
          <w:szCs w:val="24"/>
        </w:rPr>
      </w:pPr>
      <w:r>
        <w:rPr>
          <w:rFonts w:ascii="Times New Roman" w:eastAsia="楷体_GB2312" w:hAnsi="Times New Roman" w:hint="eastAsia"/>
          <w:sz w:val="24"/>
          <w:szCs w:val="24"/>
        </w:rPr>
        <w:t xml:space="preserve">Key words: information sharing, information architecture, </w:t>
      </w:r>
      <w:r w:rsidRPr="00671443">
        <w:rPr>
          <w:rFonts w:ascii="Times New Roman" w:eastAsia="楷体_GB2312" w:hAnsi="Times New Roman" w:hint="eastAsia"/>
          <w:sz w:val="24"/>
          <w:szCs w:val="24"/>
        </w:rPr>
        <w:t>multi-sensor intelligent integration</w:t>
      </w:r>
      <w:r>
        <w:rPr>
          <w:rFonts w:ascii="Times New Roman" w:eastAsia="楷体_GB2312" w:hAnsi="Times New Roman" w:hint="eastAsia"/>
          <w:sz w:val="24"/>
          <w:szCs w:val="24"/>
        </w:rPr>
        <w:t>,</w:t>
      </w:r>
      <w:r w:rsidRPr="00671443">
        <w:rPr>
          <w:rFonts w:ascii="Times New Roman" w:eastAsia="楷体_GB2312" w:hAnsi="Times New Roman" w:hint="eastAsia"/>
          <w:sz w:val="24"/>
          <w:szCs w:val="24"/>
        </w:rPr>
        <w:t xml:space="preserve"> computer management control </w:t>
      </w:r>
      <w:r>
        <w:rPr>
          <w:rFonts w:ascii="Times New Roman" w:eastAsia="楷体_GB2312" w:hAnsi="Times New Roman" w:hint="eastAsia"/>
          <w:sz w:val="24"/>
          <w:szCs w:val="24"/>
        </w:rPr>
        <w:t>strategy</w:t>
      </w:r>
    </w:p>
    <w:sectPr w:rsidR="00BA67B9" w:rsidRPr="00671443" w:rsidSect="001419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07A" w:rsidRDefault="006C007A" w:rsidP="00352CDB">
      <w:r>
        <w:separator/>
      </w:r>
    </w:p>
  </w:endnote>
  <w:endnote w:type="continuationSeparator" w:id="1">
    <w:p w:rsidR="006C007A" w:rsidRDefault="006C007A" w:rsidP="00352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07A" w:rsidRDefault="006C007A" w:rsidP="00352CDB">
      <w:r>
        <w:separator/>
      </w:r>
    </w:p>
  </w:footnote>
  <w:footnote w:type="continuationSeparator" w:id="1">
    <w:p w:rsidR="006C007A" w:rsidRDefault="006C007A" w:rsidP="00352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9FD"/>
    <w:rsid w:val="00140238"/>
    <w:rsid w:val="001419F5"/>
    <w:rsid w:val="00352CDB"/>
    <w:rsid w:val="00671443"/>
    <w:rsid w:val="006C007A"/>
    <w:rsid w:val="007C1CAD"/>
    <w:rsid w:val="00AD39FD"/>
    <w:rsid w:val="00BA6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rdinary-output">
    <w:name w:val="ordinary-output"/>
    <w:basedOn w:val="a"/>
    <w:rsid w:val="00AD39FD"/>
    <w:pPr>
      <w:widowControl/>
      <w:spacing w:before="100" w:beforeAutospacing="1" w:after="100" w:afterAutospacing="1"/>
      <w:jc w:val="left"/>
    </w:pPr>
    <w:rPr>
      <w:rFonts w:ascii="宋体" w:eastAsia="宋体" w:hAnsi="宋体" w:cs="宋体"/>
      <w:kern w:val="0"/>
      <w:sz w:val="24"/>
      <w:szCs w:val="24"/>
    </w:rPr>
  </w:style>
  <w:style w:type="paragraph" w:styleId="a3">
    <w:name w:val="footnote text"/>
    <w:basedOn w:val="a"/>
    <w:link w:val="Char"/>
    <w:semiHidden/>
    <w:rsid w:val="00352CDB"/>
    <w:pPr>
      <w:snapToGrid w:val="0"/>
      <w:jc w:val="left"/>
    </w:pPr>
    <w:rPr>
      <w:rFonts w:ascii="Times New Roman" w:eastAsia="宋体" w:hAnsi="Times New Roman" w:cs="Times New Roman"/>
      <w:sz w:val="18"/>
      <w:szCs w:val="18"/>
    </w:rPr>
  </w:style>
  <w:style w:type="character" w:customStyle="1" w:styleId="Char">
    <w:name w:val="脚注文本 Char"/>
    <w:basedOn w:val="a0"/>
    <w:link w:val="a3"/>
    <w:semiHidden/>
    <w:rsid w:val="00352CDB"/>
    <w:rPr>
      <w:rFonts w:ascii="Times New Roman" w:eastAsia="宋体" w:hAnsi="Times New Roman" w:cs="Times New Roman"/>
      <w:sz w:val="18"/>
      <w:szCs w:val="18"/>
    </w:rPr>
  </w:style>
  <w:style w:type="character" w:styleId="a4">
    <w:name w:val="footnote reference"/>
    <w:basedOn w:val="a0"/>
    <w:semiHidden/>
    <w:rsid w:val="00352CD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XYuser</dc:creator>
  <cp:lastModifiedBy>XYuser</cp:lastModifiedBy>
  <cp:revision>6</cp:revision>
  <dcterms:created xsi:type="dcterms:W3CDTF">2014-05-12T14:38:00Z</dcterms:created>
  <dcterms:modified xsi:type="dcterms:W3CDTF">2014-05-12T14:55:00Z</dcterms:modified>
</cp:coreProperties>
</file>