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10" w:rsidRDefault="006E7410" w:rsidP="006E7410">
      <w:pPr>
        <w:widowControl w:val="0"/>
        <w:tabs>
          <w:tab w:val="left" w:pos="720"/>
        </w:tabs>
        <w:suppressAutoHyphens w:val="0"/>
        <w:autoSpaceDE w:val="0"/>
        <w:autoSpaceDN w:val="0"/>
        <w:adjustRightInd w:val="0"/>
        <w:jc w:val="center"/>
        <w:rPr>
          <w:rFonts w:eastAsia="LiberationSerif-Bold"/>
          <w:b/>
          <w:bCs/>
          <w:color w:val="000000"/>
          <w:sz w:val="28"/>
          <w:szCs w:val="28"/>
          <w:lang w:val="en-US"/>
        </w:rPr>
      </w:pPr>
      <w:r>
        <w:rPr>
          <w:rFonts w:eastAsia="LiberationSerif-Bold"/>
          <w:b/>
          <w:bCs/>
          <w:color w:val="000000"/>
          <w:sz w:val="28"/>
          <w:szCs w:val="28"/>
          <w:lang w:val="en-US"/>
        </w:rPr>
        <w:t>HYPERSPECTRAL IMAGERY CALIBRATION IN AN URBAN SETTING</w:t>
      </w:r>
    </w:p>
    <w:p w:rsidR="006E7410" w:rsidRDefault="006E7410" w:rsidP="006E7410">
      <w:pPr>
        <w:widowControl w:val="0"/>
        <w:tabs>
          <w:tab w:val="left" w:pos="720"/>
        </w:tabs>
        <w:suppressAutoHyphens w:val="0"/>
        <w:autoSpaceDE w:val="0"/>
        <w:autoSpaceDN w:val="0"/>
        <w:adjustRightInd w:val="0"/>
        <w:jc w:val="center"/>
        <w:rPr>
          <w:rFonts w:eastAsia="LiberationSerif"/>
          <w:color w:val="000000"/>
          <w:sz w:val="24"/>
          <w:szCs w:val="24"/>
          <w:lang w:val="en-US"/>
        </w:rPr>
      </w:pPr>
    </w:p>
    <w:p w:rsidR="006E7410" w:rsidRDefault="006E7410" w:rsidP="006E7410">
      <w:pPr>
        <w:widowControl w:val="0"/>
        <w:tabs>
          <w:tab w:val="left" w:pos="720"/>
        </w:tabs>
        <w:suppressAutoHyphens w:val="0"/>
        <w:autoSpaceDE w:val="0"/>
        <w:autoSpaceDN w:val="0"/>
        <w:adjustRightInd w:val="0"/>
        <w:jc w:val="center"/>
        <w:rPr>
          <w:rFonts w:eastAsia="LiberationSerif"/>
          <w:color w:val="000000"/>
          <w:sz w:val="24"/>
          <w:szCs w:val="24"/>
          <w:lang w:val="en-US"/>
        </w:rPr>
      </w:pPr>
      <w:r>
        <w:rPr>
          <w:rFonts w:eastAsia="LiberationSerif"/>
          <w:color w:val="000000"/>
          <w:sz w:val="24"/>
          <w:szCs w:val="24"/>
          <w:lang w:val="en-US"/>
        </w:rPr>
        <w:t>Dr. Enrico C. Paringit</w:t>
      </w:r>
      <w:r>
        <w:rPr>
          <w:rFonts w:eastAsia="LiberationSerif"/>
          <w:color w:val="000000"/>
          <w:sz w:val="14"/>
          <w:szCs w:val="14"/>
          <w:lang w:val="en-US"/>
        </w:rPr>
        <w:t>1</w:t>
      </w:r>
      <w:r>
        <w:rPr>
          <w:rFonts w:eastAsia="LiberationSerif"/>
          <w:color w:val="000000"/>
          <w:sz w:val="24"/>
          <w:szCs w:val="24"/>
          <w:lang w:val="en-US"/>
        </w:rPr>
        <w:t>, Engr. Ma. Rosario Concepcion O. Ang</w:t>
      </w:r>
      <w:r>
        <w:rPr>
          <w:rFonts w:eastAsia="LiberationSerif"/>
          <w:color w:val="000000"/>
          <w:sz w:val="14"/>
          <w:szCs w:val="14"/>
          <w:lang w:val="en-US"/>
        </w:rPr>
        <w:t>2</w:t>
      </w:r>
      <w:r>
        <w:rPr>
          <w:rFonts w:eastAsia="LiberationSerif"/>
          <w:color w:val="000000"/>
          <w:sz w:val="24"/>
          <w:szCs w:val="24"/>
          <w:lang w:val="en-US"/>
        </w:rPr>
        <w:t>, Engr. John Louie D. Fabila</w:t>
      </w:r>
      <w:r>
        <w:rPr>
          <w:rFonts w:eastAsia="LiberationSerif"/>
          <w:color w:val="000000"/>
          <w:sz w:val="14"/>
          <w:szCs w:val="14"/>
          <w:lang w:val="en-US"/>
        </w:rPr>
        <w:t>3</w:t>
      </w:r>
      <w:r>
        <w:rPr>
          <w:rFonts w:eastAsia="LiberationSerif"/>
          <w:color w:val="000000"/>
          <w:sz w:val="24"/>
          <w:szCs w:val="24"/>
          <w:lang w:val="en-US"/>
        </w:rPr>
        <w:t>,</w:t>
      </w:r>
    </w:p>
    <w:p w:rsidR="006E7410" w:rsidRDefault="006E7410" w:rsidP="006E7410">
      <w:pPr>
        <w:widowControl w:val="0"/>
        <w:tabs>
          <w:tab w:val="left" w:pos="720"/>
        </w:tabs>
        <w:suppressAutoHyphens w:val="0"/>
        <w:autoSpaceDE w:val="0"/>
        <w:autoSpaceDN w:val="0"/>
        <w:adjustRightInd w:val="0"/>
        <w:jc w:val="center"/>
        <w:rPr>
          <w:rFonts w:eastAsia="LiberationSerif"/>
          <w:color w:val="000000"/>
          <w:sz w:val="24"/>
          <w:szCs w:val="24"/>
          <w:lang w:val="en-US"/>
        </w:rPr>
      </w:pPr>
      <w:r>
        <w:rPr>
          <w:rFonts w:eastAsia="LiberationSerif"/>
          <w:color w:val="000000"/>
          <w:sz w:val="24"/>
          <w:szCs w:val="24"/>
          <w:lang w:val="en-US"/>
        </w:rPr>
        <w:t>Marie Joyce F. Ilagan</w:t>
      </w:r>
      <w:r>
        <w:rPr>
          <w:rFonts w:eastAsia="LiberationSerif"/>
          <w:color w:val="000000"/>
          <w:sz w:val="14"/>
          <w:szCs w:val="14"/>
          <w:lang w:val="en-US"/>
        </w:rPr>
        <w:t>4</w:t>
      </w:r>
      <w:r>
        <w:rPr>
          <w:rFonts w:eastAsia="LiberationSerif"/>
          <w:color w:val="000000"/>
          <w:sz w:val="24"/>
          <w:szCs w:val="24"/>
          <w:lang w:val="en-US"/>
        </w:rPr>
        <w:t>, Engr. Charmaine A. Cruz</w:t>
      </w:r>
      <w:r>
        <w:rPr>
          <w:rFonts w:eastAsia="LiberationSerif"/>
          <w:color w:val="000000"/>
          <w:sz w:val="14"/>
          <w:szCs w:val="14"/>
          <w:lang w:val="en-US"/>
        </w:rPr>
        <w:t>5</w:t>
      </w:r>
    </w:p>
    <w:p w:rsidR="006E7410" w:rsidRDefault="006E7410" w:rsidP="006E7410">
      <w:pPr>
        <w:widowControl w:val="0"/>
        <w:tabs>
          <w:tab w:val="left" w:pos="720"/>
        </w:tabs>
        <w:suppressAutoHyphens w:val="0"/>
        <w:autoSpaceDE w:val="0"/>
        <w:autoSpaceDN w:val="0"/>
        <w:adjustRightInd w:val="0"/>
        <w:jc w:val="center"/>
        <w:rPr>
          <w:rFonts w:eastAsia="LiberationSerif"/>
          <w:color w:val="000000"/>
          <w:sz w:val="24"/>
          <w:szCs w:val="24"/>
          <w:lang w:val="en-US"/>
        </w:rPr>
      </w:pPr>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1</w:t>
      </w:r>
      <w:r>
        <w:rPr>
          <w:rFonts w:eastAsia="LiberationSerif-Italic"/>
          <w:i/>
          <w:iCs/>
          <w:color w:val="000000"/>
          <w:sz w:val="24"/>
          <w:szCs w:val="24"/>
          <w:lang w:val="en-US"/>
        </w:rPr>
        <w:t>National Engineering Center, University of the Philippines,</w:t>
      </w:r>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xml:space="preserve">, Quezon City, Philippines, </w:t>
      </w:r>
      <w:hyperlink r:id="rId5" w:history="1">
        <w:r>
          <w:rPr>
            <w:rStyle w:val="Hyperlink"/>
            <w:rFonts w:eastAsia="LiberationSerif-Italic"/>
            <w:i/>
            <w:iCs/>
            <w:sz w:val="24"/>
            <w:szCs w:val="24"/>
            <w:lang w:val="en-US"/>
          </w:rPr>
          <w:t>paringit@gmail.com</w:t>
        </w:r>
      </w:hyperlink>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2</w:t>
      </w:r>
      <w:r>
        <w:rPr>
          <w:rFonts w:eastAsia="LiberationSerif-Italic"/>
          <w:i/>
          <w:iCs/>
          <w:color w:val="000000"/>
          <w:sz w:val="24"/>
          <w:szCs w:val="24"/>
          <w:lang w:val="en-US"/>
        </w:rPr>
        <w:t>National Engineering Center, University of the Philippines,</w:t>
      </w:r>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xml:space="preserve">, Quezon City, Philippines, </w:t>
      </w:r>
      <w:hyperlink r:id="rId6" w:history="1">
        <w:r>
          <w:rPr>
            <w:rStyle w:val="Hyperlink"/>
            <w:rFonts w:eastAsia="LiberationSerif-Italic"/>
            <w:i/>
            <w:iCs/>
            <w:sz w:val="24"/>
            <w:szCs w:val="24"/>
            <w:lang w:val="en-US"/>
          </w:rPr>
          <w:t>concon.ang@gmail.com</w:t>
        </w:r>
      </w:hyperlink>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3</w:t>
      </w:r>
      <w:r>
        <w:rPr>
          <w:rFonts w:eastAsia="LiberationSerif-Italic"/>
          <w:i/>
          <w:iCs/>
          <w:color w:val="000000"/>
          <w:sz w:val="24"/>
          <w:szCs w:val="24"/>
          <w:lang w:val="en-US"/>
        </w:rPr>
        <w:t>National Engineering Center, University of the Philippines,</w:t>
      </w:r>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xml:space="preserve">, Quezon City, Philippines, </w:t>
      </w:r>
      <w:hyperlink r:id="rId7" w:history="1">
        <w:r>
          <w:rPr>
            <w:rStyle w:val="Hyperlink"/>
            <w:rFonts w:eastAsia="LiberationSerif-Italic"/>
            <w:i/>
            <w:iCs/>
            <w:sz w:val="24"/>
            <w:szCs w:val="24"/>
            <w:lang w:val="en-US"/>
          </w:rPr>
          <w:t>johnlouie.fabila@gmail.com</w:t>
        </w:r>
      </w:hyperlink>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4</w:t>
      </w:r>
      <w:r>
        <w:rPr>
          <w:rFonts w:eastAsia="LiberationSerif-Italic"/>
          <w:i/>
          <w:iCs/>
          <w:color w:val="000000"/>
          <w:sz w:val="24"/>
          <w:szCs w:val="24"/>
          <w:lang w:val="en-US"/>
        </w:rPr>
        <w:t>National Engineering Center, University of the Philippines,</w:t>
      </w:r>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xml:space="preserve">, Quezon City, Philippines, </w:t>
      </w:r>
      <w:hyperlink r:id="rId8" w:history="1">
        <w:r>
          <w:rPr>
            <w:rStyle w:val="Hyperlink"/>
            <w:rFonts w:eastAsia="LiberationSerif-Italic"/>
            <w:i/>
            <w:iCs/>
            <w:sz w:val="24"/>
            <w:szCs w:val="24"/>
            <w:lang w:val="en-US"/>
          </w:rPr>
          <w:t>mj12ilagan@gmail.com</w:t>
        </w:r>
      </w:hyperlink>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00"/>
          <w:sz w:val="24"/>
          <w:szCs w:val="24"/>
          <w:lang w:val="en-US"/>
        </w:rPr>
      </w:pPr>
      <w:r>
        <w:rPr>
          <w:rFonts w:eastAsia="LiberationSerif-Italic"/>
          <w:i/>
          <w:iCs/>
          <w:color w:val="000000"/>
          <w:sz w:val="14"/>
          <w:szCs w:val="14"/>
          <w:lang w:val="en-US"/>
        </w:rPr>
        <w:t>5</w:t>
      </w:r>
      <w:r>
        <w:rPr>
          <w:rFonts w:eastAsia="LiberationSerif-Italic"/>
          <w:i/>
          <w:iCs/>
          <w:color w:val="000000"/>
          <w:sz w:val="24"/>
          <w:szCs w:val="24"/>
          <w:lang w:val="en-US"/>
        </w:rPr>
        <w:t>National Engineering Center, University of the Philippines,</w:t>
      </w:r>
    </w:p>
    <w:p w:rsidR="006E7410" w:rsidRDefault="006E7410" w:rsidP="006E7410">
      <w:pPr>
        <w:widowControl w:val="0"/>
        <w:tabs>
          <w:tab w:val="left" w:pos="720"/>
        </w:tabs>
        <w:suppressAutoHyphens w:val="0"/>
        <w:autoSpaceDE w:val="0"/>
        <w:autoSpaceDN w:val="0"/>
        <w:adjustRightInd w:val="0"/>
        <w:jc w:val="center"/>
        <w:rPr>
          <w:rFonts w:eastAsia="LiberationSerif-Italic"/>
          <w:i/>
          <w:iCs/>
          <w:color w:val="000081"/>
          <w:sz w:val="24"/>
          <w:szCs w:val="24"/>
          <w:lang w:val="en-US"/>
        </w:rPr>
      </w:pPr>
      <w:proofErr w:type="spellStart"/>
      <w:r>
        <w:rPr>
          <w:rFonts w:eastAsia="LiberationSerif-Italic"/>
          <w:i/>
          <w:iCs/>
          <w:color w:val="000000"/>
          <w:sz w:val="24"/>
          <w:szCs w:val="24"/>
          <w:lang w:val="en-US"/>
        </w:rPr>
        <w:t>Diliman</w:t>
      </w:r>
      <w:proofErr w:type="spellEnd"/>
      <w:r>
        <w:rPr>
          <w:rFonts w:eastAsia="LiberationSerif-Italic"/>
          <w:i/>
          <w:iCs/>
          <w:color w:val="000000"/>
          <w:sz w:val="24"/>
          <w:szCs w:val="24"/>
          <w:lang w:val="en-US"/>
        </w:rPr>
        <w:t xml:space="preserve">, Quezon City, Philippines, </w:t>
      </w:r>
      <w:hyperlink r:id="rId9" w:history="1">
        <w:r>
          <w:rPr>
            <w:rStyle w:val="Hyperlink"/>
            <w:rFonts w:eastAsia="LiberationSerif-Italic"/>
            <w:i/>
            <w:iCs/>
            <w:sz w:val="24"/>
            <w:szCs w:val="24"/>
            <w:lang w:val="en-US"/>
          </w:rPr>
          <w:t>charmaineasiscruz@gmail.com</w:t>
        </w:r>
      </w:hyperlink>
    </w:p>
    <w:p w:rsidR="006E7410" w:rsidRDefault="006E7410" w:rsidP="006E7410">
      <w:pPr>
        <w:widowControl w:val="0"/>
        <w:tabs>
          <w:tab w:val="left" w:pos="720"/>
        </w:tabs>
        <w:suppressAutoHyphens w:val="0"/>
        <w:autoSpaceDE w:val="0"/>
        <w:autoSpaceDN w:val="0"/>
        <w:adjustRightInd w:val="0"/>
        <w:rPr>
          <w:rFonts w:eastAsia="LiberationSerif-Bold"/>
          <w:b/>
          <w:bCs/>
          <w:color w:val="000000"/>
          <w:sz w:val="24"/>
          <w:szCs w:val="24"/>
          <w:lang w:val="en-US"/>
        </w:rPr>
      </w:pPr>
    </w:p>
    <w:p w:rsidR="006E7410" w:rsidRDefault="006E7410" w:rsidP="006E7410">
      <w:pPr>
        <w:widowControl w:val="0"/>
        <w:tabs>
          <w:tab w:val="left" w:pos="720"/>
        </w:tabs>
        <w:suppressAutoHyphens w:val="0"/>
        <w:autoSpaceDE w:val="0"/>
        <w:autoSpaceDN w:val="0"/>
        <w:adjustRightInd w:val="0"/>
        <w:rPr>
          <w:rFonts w:eastAsia="LiberationSerif-Bold"/>
          <w:b/>
          <w:bCs/>
          <w:color w:val="000000"/>
          <w:sz w:val="24"/>
          <w:szCs w:val="24"/>
          <w:lang w:val="en-US"/>
        </w:rPr>
      </w:pPr>
    </w:p>
    <w:p w:rsidR="006E7410" w:rsidRDefault="006E7410" w:rsidP="006E7410">
      <w:pPr>
        <w:rPr>
          <w:sz w:val="24"/>
          <w:szCs w:val="24"/>
        </w:rPr>
      </w:pPr>
      <w:r>
        <w:rPr>
          <w:rFonts w:eastAsia="LiberationSerif-Bold"/>
          <w:b/>
          <w:bCs/>
          <w:color w:val="000000"/>
          <w:sz w:val="24"/>
          <w:szCs w:val="24"/>
          <w:lang w:val="en-US"/>
        </w:rPr>
        <w:t xml:space="preserve">Abstract: </w:t>
      </w:r>
      <w:r>
        <w:rPr>
          <w:sz w:val="24"/>
          <w:szCs w:val="24"/>
        </w:rPr>
        <w:t xml:space="preserve">Compact Airborne Spectrographic Imager (CASI – 1500), a mapping tool from ITRES, is used in multispectral and </w:t>
      </w:r>
      <w:proofErr w:type="spellStart"/>
      <w:r>
        <w:rPr>
          <w:sz w:val="24"/>
          <w:szCs w:val="24"/>
        </w:rPr>
        <w:t>hyperspectral</w:t>
      </w:r>
      <w:proofErr w:type="spellEnd"/>
      <w:r>
        <w:rPr>
          <w:sz w:val="24"/>
          <w:szCs w:val="24"/>
        </w:rPr>
        <w:t xml:space="preserve"> imaging. It measures reflected light from the visible and near infrared regions of electromagnetic spectrum (400 – 1000 </w:t>
      </w:r>
      <w:proofErr w:type="spellStart"/>
      <w:r>
        <w:rPr>
          <w:sz w:val="24"/>
          <w:szCs w:val="24"/>
        </w:rPr>
        <w:t>nanometers</w:t>
      </w:r>
      <w:proofErr w:type="spellEnd"/>
      <w:r>
        <w:rPr>
          <w:sz w:val="24"/>
          <w:szCs w:val="24"/>
        </w:rPr>
        <w:t xml:space="preserve">), which is split into multiple and discrete image bands. Water quality assessment, </w:t>
      </w:r>
      <w:proofErr w:type="gramStart"/>
      <w:r>
        <w:rPr>
          <w:sz w:val="24"/>
          <w:szCs w:val="24"/>
        </w:rPr>
        <w:t>land cover</w:t>
      </w:r>
      <w:proofErr w:type="gramEnd"/>
      <w:r>
        <w:rPr>
          <w:sz w:val="24"/>
          <w:szCs w:val="24"/>
        </w:rPr>
        <w:t xml:space="preserve"> classification and forestry management are some of the applications of CASI-1500. However, remotely-sensed imagery should first be calibrated using field measurements before it can be used for various applications. Spectral measurements of features in the field can be acquired using a </w:t>
      </w:r>
      <w:proofErr w:type="spellStart"/>
      <w:r>
        <w:rPr>
          <w:sz w:val="24"/>
          <w:szCs w:val="24"/>
        </w:rPr>
        <w:t>spectroradiometer</w:t>
      </w:r>
      <w:proofErr w:type="spellEnd"/>
      <w:r>
        <w:rPr>
          <w:sz w:val="24"/>
          <w:szCs w:val="24"/>
        </w:rPr>
        <w:t xml:space="preserve">. The objective of this research is to calibrate CASI imagery using spectral measurements of various homogenous land and man-made covers collected over selected areas of </w:t>
      </w:r>
      <w:proofErr w:type="spellStart"/>
      <w:r>
        <w:rPr>
          <w:sz w:val="24"/>
          <w:szCs w:val="24"/>
        </w:rPr>
        <w:t>Tarlac</w:t>
      </w:r>
      <w:proofErr w:type="spellEnd"/>
      <w:r>
        <w:rPr>
          <w:sz w:val="24"/>
          <w:szCs w:val="24"/>
        </w:rPr>
        <w:t xml:space="preserve"> City, Philippines.  The objects of interest include water, tree, crops, grass, bare soil, concrete and asphalt, most of which are predominant in an urban metropolis in the Phili</w:t>
      </w:r>
      <w:r w:rsidR="007255FA">
        <w:rPr>
          <w:sz w:val="24"/>
          <w:szCs w:val="24"/>
        </w:rPr>
        <w:t>p</w:t>
      </w:r>
      <w:r>
        <w:rPr>
          <w:sz w:val="24"/>
          <w:szCs w:val="24"/>
        </w:rPr>
        <w:t>pines. The paper will conclude by experimental results the gain and bias values for each band derived using linear regression, and the correlation per band of the CASI imagery and its corresponding field spectral measurement.</w:t>
      </w:r>
    </w:p>
    <w:p w:rsidR="006E7410" w:rsidRDefault="006E7410" w:rsidP="006E7410">
      <w:pPr>
        <w:rPr>
          <w:sz w:val="24"/>
          <w:szCs w:val="24"/>
        </w:rPr>
      </w:pPr>
    </w:p>
    <w:p w:rsidR="006E7410" w:rsidRDefault="006E7410" w:rsidP="006E7410">
      <w:pPr>
        <w:widowControl w:val="0"/>
        <w:tabs>
          <w:tab w:val="left" w:pos="720"/>
        </w:tabs>
        <w:suppressAutoHyphens w:val="0"/>
        <w:autoSpaceDE w:val="0"/>
        <w:autoSpaceDN w:val="0"/>
        <w:adjustRightInd w:val="0"/>
        <w:jc w:val="left"/>
        <w:rPr>
          <w:rFonts w:eastAsia="LiberationSerif"/>
          <w:color w:val="000000"/>
          <w:sz w:val="24"/>
          <w:szCs w:val="24"/>
          <w:lang w:val="en-US"/>
        </w:rPr>
      </w:pPr>
    </w:p>
    <w:p w:rsidR="006E7410" w:rsidRPr="006E7410" w:rsidRDefault="006E7410" w:rsidP="006E7410">
      <w:pPr>
        <w:jc w:val="left"/>
        <w:rPr>
          <w:rFonts w:eastAsia="LiberationSerif"/>
          <w:color w:val="000000"/>
          <w:sz w:val="24"/>
          <w:szCs w:val="24"/>
          <w:lang w:val="en-US"/>
        </w:rPr>
      </w:pPr>
      <w:r w:rsidRPr="006E7410">
        <w:rPr>
          <w:rFonts w:eastAsia="LiberationSerif"/>
          <w:b/>
          <w:color w:val="000000"/>
          <w:sz w:val="24"/>
          <w:szCs w:val="24"/>
          <w:lang w:val="en-US"/>
        </w:rPr>
        <w:t>Keywords:</w:t>
      </w:r>
      <w:r w:rsidRPr="006E7410">
        <w:rPr>
          <w:rFonts w:eastAsia="LiberationSerif"/>
          <w:color w:val="000000"/>
          <w:sz w:val="24"/>
          <w:szCs w:val="24"/>
          <w:lang w:val="en-US"/>
        </w:rPr>
        <w:t xml:space="preserve"> CASI imagery, </w:t>
      </w:r>
      <w:proofErr w:type="gramStart"/>
      <w:r w:rsidRPr="006E7410">
        <w:rPr>
          <w:rFonts w:eastAsia="LiberationSerif"/>
          <w:color w:val="000000"/>
          <w:sz w:val="24"/>
          <w:szCs w:val="24"/>
          <w:lang w:val="en-US"/>
        </w:rPr>
        <w:t>Remote</w:t>
      </w:r>
      <w:proofErr w:type="gramEnd"/>
      <w:r w:rsidRPr="006E7410">
        <w:rPr>
          <w:rFonts w:eastAsia="LiberationSerif"/>
          <w:color w:val="000000"/>
          <w:sz w:val="24"/>
          <w:szCs w:val="24"/>
          <w:lang w:val="en-US"/>
        </w:rPr>
        <w:t xml:space="preserve"> sensing, </w:t>
      </w:r>
      <w:proofErr w:type="spellStart"/>
      <w:r w:rsidRPr="006E7410">
        <w:rPr>
          <w:rFonts w:eastAsia="LiberationSerif"/>
          <w:color w:val="000000"/>
          <w:sz w:val="24"/>
          <w:szCs w:val="24"/>
          <w:lang w:val="en-US"/>
        </w:rPr>
        <w:t>Hyperspectral</w:t>
      </w:r>
      <w:proofErr w:type="spellEnd"/>
      <w:r w:rsidRPr="006E7410">
        <w:rPr>
          <w:rFonts w:eastAsia="LiberationSerif"/>
          <w:color w:val="000000"/>
          <w:sz w:val="24"/>
          <w:szCs w:val="24"/>
          <w:lang w:val="en-US"/>
        </w:rPr>
        <w:t xml:space="preserve"> imaging, Spectral calibration</w:t>
      </w:r>
    </w:p>
    <w:p w:rsidR="006E7410" w:rsidRPr="006E7410" w:rsidRDefault="006E7410" w:rsidP="006E7410">
      <w:pPr>
        <w:jc w:val="left"/>
        <w:rPr>
          <w:rFonts w:eastAsia="LiberationSerif"/>
          <w:color w:val="000000"/>
          <w:sz w:val="24"/>
          <w:szCs w:val="24"/>
          <w:lang w:val="en-US"/>
        </w:rPr>
      </w:pPr>
    </w:p>
    <w:p w:rsidR="006E7410" w:rsidRPr="006E7410" w:rsidRDefault="006E7410" w:rsidP="006E7410">
      <w:pPr>
        <w:jc w:val="left"/>
        <w:rPr>
          <w:rFonts w:eastAsia="LiberationSerif"/>
          <w:color w:val="000000"/>
          <w:sz w:val="24"/>
          <w:szCs w:val="24"/>
          <w:lang w:val="en-US"/>
        </w:rPr>
      </w:pPr>
    </w:p>
    <w:p w:rsidR="006E7410" w:rsidRPr="006E7410" w:rsidRDefault="006E7410" w:rsidP="006E7410">
      <w:pPr>
        <w:rPr>
          <w:sz w:val="24"/>
          <w:szCs w:val="24"/>
        </w:rPr>
      </w:pPr>
      <w:r w:rsidRPr="006E7410">
        <w:rPr>
          <w:b/>
          <w:sz w:val="24"/>
          <w:szCs w:val="24"/>
        </w:rPr>
        <w:t>Suggested Topic:</w:t>
      </w:r>
      <w:r w:rsidRPr="006E7410">
        <w:rPr>
          <w:sz w:val="24"/>
          <w:szCs w:val="24"/>
        </w:rPr>
        <w:t xml:space="preserve"> </w:t>
      </w:r>
      <w:proofErr w:type="spellStart"/>
      <w:r>
        <w:rPr>
          <w:sz w:val="24"/>
          <w:szCs w:val="24"/>
        </w:rPr>
        <w:t>Hyperspectral</w:t>
      </w:r>
      <w:proofErr w:type="spellEnd"/>
      <w:r>
        <w:rPr>
          <w:sz w:val="24"/>
          <w:szCs w:val="24"/>
        </w:rPr>
        <w:t xml:space="preserve"> Imagery Calibration</w:t>
      </w:r>
    </w:p>
    <w:p w:rsidR="006E7410" w:rsidRPr="006E7410" w:rsidRDefault="006E7410" w:rsidP="006E7410">
      <w:pPr>
        <w:rPr>
          <w:sz w:val="24"/>
          <w:szCs w:val="24"/>
        </w:rPr>
      </w:pPr>
      <w:r w:rsidRPr="006E7410">
        <w:rPr>
          <w:b/>
          <w:sz w:val="24"/>
          <w:szCs w:val="24"/>
        </w:rPr>
        <w:t>Proposed presenter(s):</w:t>
      </w:r>
      <w:r w:rsidRPr="006E7410">
        <w:rPr>
          <w:sz w:val="24"/>
          <w:szCs w:val="24"/>
        </w:rPr>
        <w:t xml:space="preserve"> </w:t>
      </w:r>
      <w:r>
        <w:rPr>
          <w:sz w:val="24"/>
          <w:szCs w:val="24"/>
        </w:rPr>
        <w:t>Marie Joyc</w:t>
      </w:r>
      <w:bookmarkStart w:id="0" w:name="_GoBack"/>
      <w:bookmarkEnd w:id="0"/>
      <w:r>
        <w:rPr>
          <w:sz w:val="24"/>
          <w:szCs w:val="24"/>
        </w:rPr>
        <w:t>e Ilagan, Engr. Charmaine Cruz</w:t>
      </w:r>
      <w:r w:rsidR="00434E5D">
        <w:rPr>
          <w:sz w:val="24"/>
          <w:szCs w:val="24"/>
        </w:rPr>
        <w:t xml:space="preserve">, Engr. John Louie </w:t>
      </w:r>
      <w:proofErr w:type="spellStart"/>
      <w:r w:rsidR="00434E5D">
        <w:rPr>
          <w:sz w:val="24"/>
          <w:szCs w:val="24"/>
        </w:rPr>
        <w:t>Fabila</w:t>
      </w:r>
      <w:proofErr w:type="spellEnd"/>
    </w:p>
    <w:p w:rsidR="00434E5D" w:rsidRDefault="00434E5D" w:rsidP="00434E5D">
      <w:pPr>
        <w:widowControl w:val="0"/>
        <w:tabs>
          <w:tab w:val="left" w:pos="720"/>
        </w:tabs>
        <w:suppressAutoHyphens w:val="0"/>
        <w:autoSpaceDE w:val="0"/>
        <w:autoSpaceDN w:val="0"/>
        <w:adjustRightInd w:val="0"/>
        <w:jc w:val="left"/>
        <w:rPr>
          <w:rFonts w:eastAsia="LiberationSerif-Italic"/>
          <w:i/>
          <w:iCs/>
          <w:color w:val="000081"/>
          <w:sz w:val="24"/>
          <w:szCs w:val="24"/>
          <w:lang w:val="en-US"/>
        </w:rPr>
      </w:pPr>
      <w:r>
        <w:rPr>
          <w:b/>
          <w:sz w:val="24"/>
          <w:szCs w:val="24"/>
        </w:rPr>
        <w:t xml:space="preserve">Mailing </w:t>
      </w:r>
      <w:r w:rsidR="006E7410" w:rsidRPr="006E7410">
        <w:rPr>
          <w:b/>
          <w:sz w:val="24"/>
          <w:szCs w:val="24"/>
        </w:rPr>
        <w:t>Address:</w:t>
      </w:r>
      <w:r w:rsidR="006E7410" w:rsidRPr="006E7410">
        <w:rPr>
          <w:sz w:val="24"/>
          <w:szCs w:val="24"/>
        </w:rPr>
        <w:t xml:space="preserve"> </w:t>
      </w:r>
      <w:hyperlink r:id="rId10" w:history="1">
        <w:r w:rsidR="006E7410">
          <w:rPr>
            <w:rStyle w:val="Hyperlink"/>
            <w:rFonts w:eastAsia="LiberationSerif-Italic"/>
            <w:i/>
            <w:iCs/>
            <w:sz w:val="24"/>
            <w:szCs w:val="24"/>
            <w:lang w:val="en-US"/>
          </w:rPr>
          <w:t>mj12ilagan@gmail.com</w:t>
        </w:r>
      </w:hyperlink>
      <w:proofErr w:type="gramStart"/>
      <w:r>
        <w:t>,</w:t>
      </w:r>
      <w:proofErr w:type="gramEnd"/>
      <w:hyperlink r:id="rId11" w:history="1">
        <w:r w:rsidR="006E7410">
          <w:rPr>
            <w:rStyle w:val="Hyperlink"/>
            <w:rFonts w:eastAsia="LiberationSerif-Italic"/>
            <w:i/>
            <w:iCs/>
            <w:sz w:val="24"/>
            <w:szCs w:val="24"/>
            <w:lang w:val="en-US"/>
          </w:rPr>
          <w:t>charmaineasiscruz@gmail.com</w:t>
        </w:r>
      </w:hyperlink>
      <w:r>
        <w:t xml:space="preserve">, </w:t>
      </w:r>
      <w:hyperlink r:id="rId12" w:history="1">
        <w:r>
          <w:rPr>
            <w:rStyle w:val="Hyperlink"/>
            <w:rFonts w:eastAsia="LiberationSerif-Italic"/>
            <w:i/>
            <w:iCs/>
            <w:sz w:val="24"/>
            <w:szCs w:val="24"/>
            <w:lang w:val="en-US"/>
          </w:rPr>
          <w:t>johnlouie.fabila@gmail.com</w:t>
        </w:r>
      </w:hyperlink>
    </w:p>
    <w:p w:rsidR="006E7410" w:rsidRDefault="006E7410" w:rsidP="00434E5D">
      <w:pPr>
        <w:widowControl w:val="0"/>
        <w:tabs>
          <w:tab w:val="left" w:pos="720"/>
        </w:tabs>
        <w:suppressAutoHyphens w:val="0"/>
        <w:autoSpaceDE w:val="0"/>
        <w:autoSpaceDN w:val="0"/>
        <w:adjustRightInd w:val="0"/>
        <w:rPr>
          <w:sz w:val="24"/>
          <w:szCs w:val="24"/>
        </w:rPr>
      </w:pPr>
      <w:r w:rsidRPr="006E7410">
        <w:rPr>
          <w:b/>
          <w:sz w:val="24"/>
          <w:szCs w:val="24"/>
        </w:rPr>
        <w:t xml:space="preserve">Preference between oral and poster presentation: </w:t>
      </w:r>
      <w:r w:rsidRPr="006E7410">
        <w:rPr>
          <w:sz w:val="24"/>
          <w:szCs w:val="24"/>
        </w:rPr>
        <w:t>Oral</w:t>
      </w:r>
    </w:p>
    <w:p w:rsidR="006E7410" w:rsidRDefault="006E7410" w:rsidP="006E7410">
      <w:pPr>
        <w:jc w:val="left"/>
      </w:pPr>
    </w:p>
    <w:p w:rsidR="006E7410" w:rsidRDefault="006E7410" w:rsidP="006E7410"/>
    <w:p w:rsidR="0089607D" w:rsidRDefault="0089607D"/>
    <w:sectPr w:rsidR="00896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Serif-Bold">
    <w:altName w:val="MS Mincho"/>
    <w:panose1 w:val="00000000000000000000"/>
    <w:charset w:val="80"/>
    <w:family w:val="auto"/>
    <w:notTrueType/>
    <w:pitch w:val="default"/>
    <w:sig w:usb0="00000000" w:usb1="08070000" w:usb2="00000010" w:usb3="00000000" w:csb0="00020000" w:csb1="00000000"/>
  </w:font>
  <w:font w:name="LiberationSerif">
    <w:altName w:val="MS Mincho"/>
    <w:panose1 w:val="00000000000000000000"/>
    <w:charset w:val="80"/>
    <w:family w:val="auto"/>
    <w:notTrueType/>
    <w:pitch w:val="default"/>
    <w:sig w:usb0="00000000" w:usb1="08070000" w:usb2="00000010" w:usb3="00000000" w:csb0="00020000" w:csb1="00000000"/>
  </w:font>
  <w:font w:name="LiberationSerif-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10"/>
    <w:rsid w:val="00434E5D"/>
    <w:rsid w:val="006E7410"/>
    <w:rsid w:val="007255FA"/>
    <w:rsid w:val="00791FF7"/>
    <w:rsid w:val="0089607D"/>
    <w:rsid w:val="00EF1D9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E7410"/>
    <w:pPr>
      <w:tabs>
        <w:tab w:val="left" w:pos="1134"/>
      </w:tabs>
      <w:suppressAutoHyphens/>
      <w:spacing w:after="0" w:line="240" w:lineRule="auto"/>
      <w:jc w:val="both"/>
    </w:pPr>
    <w:rPr>
      <w:rFonts w:ascii="Times New Roman" w:eastAsia="MS Mincho" w:hAnsi="Times New Roman" w:cs="Times New Roman"/>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74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6E7410"/>
    <w:pPr>
      <w:tabs>
        <w:tab w:val="left" w:pos="1134"/>
      </w:tabs>
      <w:suppressAutoHyphens/>
      <w:spacing w:after="0" w:line="240" w:lineRule="auto"/>
      <w:jc w:val="both"/>
    </w:pPr>
    <w:rPr>
      <w:rFonts w:ascii="Times New Roman" w:eastAsia="MS Mincho" w:hAnsi="Times New Roman" w:cs="Times New Roman"/>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7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12ilaga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louie.fabila@gmail.com" TargetMode="External"/><Relationship Id="rId12" Type="http://schemas.openxmlformats.org/officeDocument/2006/relationships/hyperlink" Target="mailto:johnlouie.fabil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con.ang@gmail.com" TargetMode="External"/><Relationship Id="rId11" Type="http://schemas.openxmlformats.org/officeDocument/2006/relationships/hyperlink" Target="mailto:charmaineasiscruz@gmail.com" TargetMode="External"/><Relationship Id="rId5" Type="http://schemas.openxmlformats.org/officeDocument/2006/relationships/hyperlink" Target="mailto:paringit@gmail.com" TargetMode="External"/><Relationship Id="rId10" Type="http://schemas.openxmlformats.org/officeDocument/2006/relationships/hyperlink" Target="mailto:mj12ilagan@gmail.com" TargetMode="External"/><Relationship Id="rId4" Type="http://schemas.openxmlformats.org/officeDocument/2006/relationships/webSettings" Target="webSettings.xml"/><Relationship Id="rId9" Type="http://schemas.openxmlformats.org/officeDocument/2006/relationships/hyperlink" Target="mailto:charmaineasiscruz@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DREAM ADMIN</cp:lastModifiedBy>
  <cp:revision>2</cp:revision>
  <dcterms:created xsi:type="dcterms:W3CDTF">2014-06-11T05:42:00Z</dcterms:created>
  <dcterms:modified xsi:type="dcterms:W3CDTF">2014-06-11T05:42:00Z</dcterms:modified>
</cp:coreProperties>
</file>