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E" w:rsidRDefault="00246473" w:rsidP="00B9251E">
      <w:pPr>
        <w:pStyle w:val="a3"/>
        <w:jc w:val="center"/>
        <w:rPr>
          <w:rFonts w:ascii="Times New Roman" w:eastAsia="함초롬바탕" w:hAnsi="Times New Roman" w:cs="Times New Roman"/>
          <w:sz w:val="28"/>
          <w:szCs w:val="28"/>
          <w:shd w:val="clear" w:color="auto" w:fill="FFFFFF"/>
        </w:rPr>
      </w:pPr>
      <w:r w:rsidRPr="00B9251E">
        <w:rPr>
          <w:rFonts w:ascii="Times New Roman" w:eastAsia="함초롬바탕" w:hAnsi="Times New Roman" w:cs="Times New Roman"/>
          <w:sz w:val="28"/>
          <w:szCs w:val="28"/>
          <w:shd w:val="clear" w:color="auto" w:fill="FFFFFF"/>
        </w:rPr>
        <w:t>Development of TOA/TDOA Positioning Algorithm Simulator</w:t>
      </w:r>
    </w:p>
    <w:p w:rsidR="00246473" w:rsidRPr="00B9251E" w:rsidRDefault="00B9251E" w:rsidP="00B9251E">
      <w:pPr>
        <w:pStyle w:val="a3"/>
        <w:jc w:val="center"/>
        <w:rPr>
          <w:rFonts w:ascii="Times New Roman" w:eastAsia="함초롬바탕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함초롬바탕" w:hAnsi="Times New Roman" w:cs="Times New Roman"/>
          <w:sz w:val="28"/>
          <w:szCs w:val="28"/>
          <w:shd w:val="clear" w:color="auto" w:fill="FFFFFF"/>
        </w:rPr>
        <w:t>F</w:t>
      </w:r>
      <w:r w:rsidR="00246473" w:rsidRPr="00B9251E">
        <w:rPr>
          <w:rFonts w:ascii="Times New Roman" w:eastAsia="함초롬바탕" w:hAnsi="Times New Roman" w:cs="Times New Roman"/>
          <w:sz w:val="28"/>
          <w:szCs w:val="28"/>
          <w:shd w:val="clear" w:color="auto" w:fill="FFFFFF"/>
        </w:rPr>
        <w:t>or MLAT System</w:t>
      </w:r>
    </w:p>
    <w:p w:rsidR="00246473" w:rsidRPr="00B9251E" w:rsidRDefault="00246473" w:rsidP="00872DF9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</w:p>
    <w:p w:rsidR="00E736C7" w:rsidRDefault="00B9251E" w:rsidP="00872DF9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proofErr w:type="spellStart"/>
      <w:r w:rsidRPr="00B9251E"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>Jeong</w:t>
      </w:r>
      <w:proofErr w:type="spellEnd"/>
      <w:r w:rsidRPr="00B9251E"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>-Hun Oh</w:t>
      </w:r>
      <w:r w:rsidR="00632583"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 xml:space="preserve"> (First author, Presenter)</w:t>
      </w:r>
    </w:p>
    <w:p w:rsidR="00B9251E" w:rsidRDefault="00B9251E" w:rsidP="00872DF9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Department of Information and Comm</w:t>
      </w:r>
      <w:r w:rsidR="00FD51A7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nication Engineering, </w:t>
      </w:r>
      <w:proofErr w:type="spellStart"/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Chungnam</w:t>
      </w:r>
      <w:proofErr w:type="spellEnd"/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National University</w:t>
      </w:r>
      <w:r w:rsidR="00E736C7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, Korea 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Tel</w:t>
      </w:r>
      <w:proofErr w:type="gramStart"/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:+</w:t>
      </w:r>
      <w:proofErr w:type="gramEnd"/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82-42-821-6807, FAX:+82-42-824-6807 </w:t>
      </w:r>
      <w:hyperlink r:id="rId4" w:history="1">
        <w:r w:rsidRPr="00C63B04">
          <w:rPr>
            <w:rStyle w:val="a4"/>
            <w:rFonts w:ascii="Times New Roman" w:eastAsia="함초롬바탕" w:hAnsi="Times New Roman" w:cs="Times New Roman"/>
            <w:sz w:val="24"/>
            <w:szCs w:val="24"/>
            <w:shd w:val="clear" w:color="auto" w:fill="FFFFFF"/>
          </w:rPr>
          <w:t>endingover@cnu.ac.kr</w:t>
        </w:r>
      </w:hyperlink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736C7" w:rsidRDefault="00B9251E" w:rsidP="00B9251E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 w:rsidRPr="00B9251E"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>Sang-</w:t>
      </w:r>
      <w:proofErr w:type="spellStart"/>
      <w:r w:rsidRPr="00B9251E"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>Hoon</w:t>
      </w:r>
      <w:proofErr w:type="spellEnd"/>
      <w:r w:rsidRPr="00B9251E"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B9251E"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>Yoo</w:t>
      </w:r>
      <w:proofErr w:type="spellEnd"/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B9251E" w:rsidRDefault="00B9251E" w:rsidP="00B9251E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Department of Information and Comm</w:t>
      </w:r>
      <w:r w:rsidR="00FD51A7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nication Engineering, </w:t>
      </w:r>
      <w:proofErr w:type="spellStart"/>
      <w:r w:rsidR="00772AD5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Chungnam</w:t>
      </w:r>
      <w:proofErr w:type="spellEnd"/>
      <w:r w:rsidR="00772AD5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National University</w:t>
      </w:r>
      <w:r w:rsidR="00E736C7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, Korea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Tel</w:t>
      </w:r>
      <w:proofErr w:type="gramStart"/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:+</w:t>
      </w:r>
      <w:proofErr w:type="gramEnd"/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82-42-821-6807, FAX:+82-42-824-6807 </w:t>
      </w:r>
      <w:hyperlink r:id="rId5" w:history="1">
        <w:r w:rsidRPr="00C63B04">
          <w:rPr>
            <w:rStyle w:val="a4"/>
            <w:rFonts w:ascii="Times New Roman" w:eastAsia="함초롬바탕" w:hAnsi="Times New Roman" w:cs="Times New Roman"/>
            <w:sz w:val="24"/>
            <w:szCs w:val="24"/>
            <w:shd w:val="clear" w:color="auto" w:fill="FFFFFF"/>
          </w:rPr>
          <w:t>hoonkko@cnu.ac.kr</w:t>
        </w:r>
      </w:hyperlink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72AD5" w:rsidRDefault="00772AD5" w:rsidP="00772AD5">
      <w:pPr>
        <w:pStyle w:val="a3"/>
        <w:rPr>
          <w:rFonts w:ascii="Times New Roman" w:eastAsia="함초롬바탕" w:hAnsi="Times New Roman" w:cs="Times New Roman" w:hint="eastAsia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>Jeong</w:t>
      </w:r>
      <w:proofErr w:type="spellEnd"/>
      <w:r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>-Min Lim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,</w:t>
      </w:r>
    </w:p>
    <w:p w:rsidR="00772AD5" w:rsidRDefault="00772AD5" w:rsidP="00772AD5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Department of Information and Communication Engineering, </w:t>
      </w:r>
      <w:proofErr w:type="spellStart"/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Chungnam</w:t>
      </w:r>
      <w:proofErr w:type="spellEnd"/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National University</w:t>
      </w:r>
      <w:bookmarkStart w:id="0" w:name="_GoBack"/>
      <w:bookmarkEnd w:id="0"/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, Korea Tel:+82-42-821-6807, FAX:+82-42-824-6807 </w:t>
      </w:r>
      <w:hyperlink r:id="rId6" w:history="1">
        <w:r w:rsidRPr="001433BE">
          <w:rPr>
            <w:rStyle w:val="a4"/>
            <w:rFonts w:ascii="Times New Roman" w:eastAsia="함초롬바탕" w:hAnsi="Times New Roman" w:cs="Times New Roman"/>
            <w:sz w:val="24"/>
            <w:szCs w:val="24"/>
            <w:shd w:val="clear" w:color="auto" w:fill="FFFFFF"/>
          </w:rPr>
          <w:t>likebasic@cnu.ac.kr</w:t>
        </w:r>
      </w:hyperlink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736C7" w:rsidRDefault="00B9251E" w:rsidP="00B9251E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 w:rsidRPr="00B9251E"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>Tae-Kyung Sung</w:t>
      </w:r>
      <w:r w:rsidR="00632583" w:rsidRPr="00632583"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 xml:space="preserve"> (Corresponding author)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9251E" w:rsidRDefault="00B9251E" w:rsidP="00B9251E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Department of Information and Comm</w:t>
      </w:r>
      <w:r w:rsidR="00FD51A7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nication Engineering, </w:t>
      </w:r>
      <w:proofErr w:type="spellStart"/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Chungnam</w:t>
      </w:r>
      <w:proofErr w:type="spellEnd"/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National </w:t>
      </w:r>
      <w:proofErr w:type="gramStart"/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University </w:t>
      </w:r>
      <w:r w:rsidR="00632583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632583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Korea 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Tel:+82-42-821-6807, FAX:+82-42-824-6807 </w:t>
      </w:r>
      <w:hyperlink r:id="rId7" w:history="1">
        <w:r w:rsidRPr="00C63B04">
          <w:rPr>
            <w:rStyle w:val="a4"/>
            <w:rFonts w:ascii="Times New Roman" w:eastAsia="함초롬바탕" w:hAnsi="Times New Roman" w:cs="Times New Roman"/>
            <w:sz w:val="24"/>
            <w:szCs w:val="24"/>
            <w:shd w:val="clear" w:color="auto" w:fill="FFFFFF"/>
          </w:rPr>
          <w:t>tksaint@cnu.ac.kr</w:t>
        </w:r>
      </w:hyperlink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9251E" w:rsidRDefault="00B9251E" w:rsidP="00872DF9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</w:p>
    <w:p w:rsidR="00760F08" w:rsidRPr="00760F08" w:rsidRDefault="00760F08" w:rsidP="00760F08">
      <w:pPr>
        <w:pStyle w:val="a3"/>
        <w:jc w:val="center"/>
        <w:rPr>
          <w:rFonts w:ascii="Times New Roman" w:eastAsia="함초롬바탕" w:hAnsi="Times New Roman" w:cs="Times New Roman"/>
          <w:b/>
          <w:sz w:val="24"/>
          <w:szCs w:val="24"/>
          <w:shd w:val="clear" w:color="auto" w:fill="FFFFFF"/>
        </w:rPr>
      </w:pPr>
      <w:r w:rsidRPr="00760F08">
        <w:rPr>
          <w:rFonts w:ascii="Times New Roman" w:eastAsia="함초롬바탕" w:hAnsi="Times New Roman" w:cs="Times New Roman" w:hint="eastAsia"/>
          <w:b/>
          <w:sz w:val="24"/>
          <w:szCs w:val="24"/>
          <w:shd w:val="clear" w:color="auto" w:fill="FFFFFF"/>
        </w:rPr>
        <w:t>A</w:t>
      </w:r>
      <w:r w:rsidRPr="00760F08">
        <w:rPr>
          <w:rFonts w:ascii="Times New Roman" w:eastAsia="함초롬바탕" w:hAnsi="Times New Roman" w:cs="Times New Roman"/>
          <w:b/>
          <w:sz w:val="24"/>
          <w:szCs w:val="24"/>
          <w:shd w:val="clear" w:color="auto" w:fill="FFFFFF"/>
        </w:rPr>
        <w:t>B</w:t>
      </w:r>
      <w:r w:rsidRPr="00760F08">
        <w:rPr>
          <w:rFonts w:ascii="Times New Roman" w:eastAsia="함초롬바탕" w:hAnsi="Times New Roman" w:cs="Times New Roman" w:hint="eastAsia"/>
          <w:b/>
          <w:sz w:val="24"/>
          <w:szCs w:val="24"/>
          <w:shd w:val="clear" w:color="auto" w:fill="FFFFFF"/>
        </w:rPr>
        <w:t>STRACT</w:t>
      </w:r>
    </w:p>
    <w:p w:rsidR="00B9251E" w:rsidRPr="00B9251E" w:rsidRDefault="00B9251E" w:rsidP="00872DF9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</w:p>
    <w:p w:rsidR="00872DF9" w:rsidRPr="00B9251E" w:rsidRDefault="00872DF9" w:rsidP="00872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51E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The next-generation aerial surveillance system in accordance with international standards is </w:t>
      </w:r>
      <w:proofErr w:type="spellStart"/>
      <w:r w:rsidRPr="00B9251E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Multilateration</w:t>
      </w:r>
      <w:proofErr w:type="spellEnd"/>
      <w:r w:rsidR="000C1B38" w:rsidRPr="00B9251E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</w:t>
      </w:r>
      <w:r w:rsidR="004F3BFB" w:rsidRPr="00B9251E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(MLAT)</w:t>
      </w:r>
      <w:r w:rsidRPr="00B9251E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system to meet continuous increase of the air traffic and needs of the safety. </w:t>
      </w:r>
      <w:r w:rsidR="004F3BFB" w:rsidRPr="00B9251E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MLAT</w:t>
      </w:r>
      <w:r w:rsidRPr="00B9251E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system is able to receive Mode A/C/S and ADS-B to transmitting from transponder using several receivers and localize position of aircraft by calculating time difference of arrival (TDOA). Furthermore, MLAT system is possible to check information validation of ADS-B so that MLAT system is used to ADS-B support system.</w:t>
      </w:r>
    </w:p>
    <w:p w:rsidR="00872DF9" w:rsidRPr="00B9251E" w:rsidRDefault="00872DF9" w:rsidP="00872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51E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MLAT system is made up of several receivers and the central processor subsystem. To calculate the position of aircraft, more th</w:t>
      </w:r>
      <w:r w:rsidR="003E7F1A" w:rsidRPr="00B9251E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a</w:t>
      </w:r>
      <w:r w:rsidRPr="00B9251E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n four receivers should be detect the signal from aircraft.</w:t>
      </w:r>
    </w:p>
    <w:p w:rsidR="00D65B74" w:rsidRDefault="00872DF9" w:rsidP="00632583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 w:rsidRPr="00B9251E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In this paper, MLAT simulator is developed for TDOA positioning. Correlating received signal and signal replica, TDOA measurement is acquired from Mode A/C/S signal. Furthermore, the position of aircraft is calculated from this measurement and the performance of MLAT system is analyzed.</w:t>
      </w:r>
    </w:p>
    <w:p w:rsidR="005D3052" w:rsidRDefault="005D3052" w:rsidP="00632583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</w:p>
    <w:p w:rsidR="005D3052" w:rsidRPr="00632583" w:rsidRDefault="005D3052" w:rsidP="006325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sz w:val="24"/>
          <w:szCs w:val="24"/>
          <w:shd w:val="clear" w:color="auto" w:fill="FFFFFF"/>
        </w:rPr>
        <w:t xml:space="preserve">Keywords: </w:t>
      </w:r>
      <w:proofErr w:type="spellStart"/>
      <w:r>
        <w:rPr>
          <w:rFonts w:ascii="Times New Roman" w:eastAsia="함초롬바탕" w:hAnsi="Times New Roman" w:cs="Times New Roman" w:hint="eastAsia"/>
          <w:sz w:val="24"/>
          <w:szCs w:val="24"/>
          <w:shd w:val="clear" w:color="auto" w:fill="FFFFFF"/>
        </w:rPr>
        <w:t>Multilateration</w:t>
      </w:r>
      <w:proofErr w:type="spellEnd"/>
      <w:r>
        <w:rPr>
          <w:rFonts w:ascii="Times New Roman" w:eastAsia="함초롬바탕" w:hAnsi="Times New Roman" w:cs="Times New Roman" w:hint="eastAsia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air surveillance, </w:t>
      </w:r>
      <w:r w:rsidR="0081594E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t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ime difference of arrival</w:t>
      </w:r>
    </w:p>
    <w:sectPr w:rsidR="005D3052" w:rsidRPr="0063258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F9"/>
    <w:rsid w:val="000C1B38"/>
    <w:rsid w:val="001D7DB7"/>
    <w:rsid w:val="00246473"/>
    <w:rsid w:val="003E7F1A"/>
    <w:rsid w:val="004F3BFB"/>
    <w:rsid w:val="005D3052"/>
    <w:rsid w:val="00632583"/>
    <w:rsid w:val="00760F08"/>
    <w:rsid w:val="00772AD5"/>
    <w:rsid w:val="0081594E"/>
    <w:rsid w:val="00872DF9"/>
    <w:rsid w:val="00A20846"/>
    <w:rsid w:val="00B2666B"/>
    <w:rsid w:val="00B9251E"/>
    <w:rsid w:val="00C420CD"/>
    <w:rsid w:val="00D65B74"/>
    <w:rsid w:val="00E736C7"/>
    <w:rsid w:val="00F02867"/>
    <w:rsid w:val="00F21A93"/>
    <w:rsid w:val="00F81071"/>
    <w:rsid w:val="00FD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9B681-7ED8-49E4-A969-B1B1C59D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72DF9"/>
    <w:pPr>
      <w:shd w:val="clear" w:color="auto" w:fill="FFFFFF"/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B92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ksaint@c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kebasic@cnu.ac.kr" TargetMode="External"/><Relationship Id="rId5" Type="http://schemas.openxmlformats.org/officeDocument/2006/relationships/hyperlink" Target="mailto:hoonkko@cnu.ac.kr" TargetMode="External"/><Relationship Id="rId4" Type="http://schemas.openxmlformats.org/officeDocument/2006/relationships/hyperlink" Target="mailto:endingover@cnu.ac.k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20</cp:revision>
  <dcterms:created xsi:type="dcterms:W3CDTF">2014-05-10T08:09:00Z</dcterms:created>
  <dcterms:modified xsi:type="dcterms:W3CDTF">2014-05-10T09:26:00Z</dcterms:modified>
</cp:coreProperties>
</file>