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1" w:rsidRPr="008F7FAA" w:rsidRDefault="002C42B0" w:rsidP="00733C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A Fast </w:t>
      </w:r>
      <w:r w:rsidRPr="002C42B0">
        <w:rPr>
          <w:rFonts w:eastAsia="Calibri"/>
          <w:i/>
          <w:iCs/>
          <w:sz w:val="28"/>
          <w:szCs w:val="28"/>
        </w:rPr>
        <w:t>k</w:t>
      </w:r>
      <w:r w:rsidR="00162381" w:rsidRPr="008F7FAA">
        <w:rPr>
          <w:rFonts w:eastAsia="Calibri"/>
          <w:sz w:val="28"/>
          <w:szCs w:val="28"/>
        </w:rPr>
        <w:t>-means Clustering Implementation for Multispectral Image Classification</w:t>
      </w:r>
    </w:p>
    <w:p w:rsidR="00457543" w:rsidRDefault="00457543" w:rsidP="00733CE6">
      <w:pPr>
        <w:rPr>
          <w:rFonts w:eastAsia="Calibri"/>
          <w:sz w:val="32"/>
          <w:szCs w:val="32"/>
        </w:rPr>
      </w:pPr>
    </w:p>
    <w:p w:rsidR="008F7FAA" w:rsidRDefault="008F7FAA" w:rsidP="00733CE6">
      <w:pPr>
        <w:jc w:val="center"/>
        <w:rPr>
          <w:rFonts w:eastAsia="Calibri"/>
        </w:rPr>
      </w:pPr>
      <w:proofErr w:type="spellStart"/>
      <w:r w:rsidRPr="008F7FAA">
        <w:rPr>
          <w:rFonts w:eastAsia="Calibri"/>
        </w:rPr>
        <w:t>Nareenart</w:t>
      </w:r>
      <w:proofErr w:type="spellEnd"/>
      <w:r w:rsidRPr="008F7FAA">
        <w:rPr>
          <w:rFonts w:eastAsia="Calibri"/>
        </w:rPr>
        <w:t xml:space="preserve"> RAKSUNTORN</w:t>
      </w:r>
    </w:p>
    <w:p w:rsidR="008F7FAA" w:rsidRDefault="00964312" w:rsidP="00733CE6">
      <w:pPr>
        <w:jc w:val="center"/>
      </w:pPr>
      <w:r>
        <w:t xml:space="preserve">Assistant Professor, </w:t>
      </w:r>
      <w:r w:rsidR="00EB0BC6">
        <w:t>the</w:t>
      </w:r>
      <w:r w:rsidR="00596E9A">
        <w:t xml:space="preserve"> Faculty of Industrial Technology</w:t>
      </w:r>
    </w:p>
    <w:p w:rsidR="008F7FAA" w:rsidRDefault="008F7FAA" w:rsidP="00733CE6">
      <w:pPr>
        <w:jc w:val="center"/>
        <w:rPr>
          <w:rFonts w:eastAsia="Calibri"/>
        </w:rPr>
      </w:pPr>
      <w:proofErr w:type="spellStart"/>
      <w:r>
        <w:t>Suan</w:t>
      </w:r>
      <w:proofErr w:type="spellEnd"/>
      <w:r>
        <w:t xml:space="preserve"> </w:t>
      </w:r>
      <w:proofErr w:type="spellStart"/>
      <w:r>
        <w:t>Sunandha</w:t>
      </w:r>
      <w:proofErr w:type="spellEnd"/>
      <w:r>
        <w:t xml:space="preserve"> </w:t>
      </w:r>
      <w:proofErr w:type="spellStart"/>
      <w:r>
        <w:t>Rajabhat</w:t>
      </w:r>
      <w:proofErr w:type="spellEnd"/>
      <w:r>
        <w:t xml:space="preserve"> University</w:t>
      </w:r>
      <w:r w:rsidR="00596E9A">
        <w:t>, Thailand</w:t>
      </w:r>
    </w:p>
    <w:p w:rsidR="008F7FAA" w:rsidRDefault="008F7FAA" w:rsidP="00733CE6">
      <w:pPr>
        <w:jc w:val="center"/>
        <w:rPr>
          <w:rFonts w:eastAsia="Calibri"/>
        </w:rPr>
      </w:pPr>
      <w:r>
        <w:rPr>
          <w:rFonts w:eastAsia="Calibri"/>
        </w:rPr>
        <w:t>Email: nareenart@ssru.ac.th</w:t>
      </w:r>
    </w:p>
    <w:p w:rsidR="008F7FAA" w:rsidRPr="008F7FAA" w:rsidRDefault="008F7FAA" w:rsidP="00733CE6">
      <w:pPr>
        <w:jc w:val="center"/>
        <w:rPr>
          <w:rFonts w:eastAsia="Calibri"/>
        </w:rPr>
      </w:pPr>
    </w:p>
    <w:p w:rsidR="00596E9A" w:rsidRPr="009A582F" w:rsidRDefault="00596E9A" w:rsidP="00733CE6">
      <w:pPr>
        <w:rPr>
          <w:rFonts w:eastAsia="Calibri"/>
          <w:sz w:val="32"/>
          <w:szCs w:val="32"/>
        </w:rPr>
      </w:pPr>
    </w:p>
    <w:p w:rsidR="003C0AE4" w:rsidRDefault="00964312" w:rsidP="00733CE6">
      <w:pPr>
        <w:jc w:val="thaiDistribute"/>
      </w:pPr>
      <w:r w:rsidRPr="00964312">
        <w:rPr>
          <w:b/>
          <w:bCs/>
          <w:color w:val="000000" w:themeColor="text1"/>
        </w:rPr>
        <w:t>ABSTRACT</w:t>
      </w:r>
      <w:r>
        <w:rPr>
          <w:color w:val="000000" w:themeColor="text1"/>
        </w:rPr>
        <w:t xml:space="preserve"> </w:t>
      </w:r>
      <w:r w:rsidR="003A211D" w:rsidRPr="00A12A52">
        <w:rPr>
          <w:color w:val="000000" w:themeColor="text1"/>
        </w:rPr>
        <w:t xml:space="preserve">A </w:t>
      </w:r>
      <w:r w:rsidR="007D43F6" w:rsidRPr="00A12A52">
        <w:rPr>
          <w:i/>
          <w:iCs/>
          <w:color w:val="000000" w:themeColor="text1"/>
        </w:rPr>
        <w:t>k</w:t>
      </w:r>
      <w:r w:rsidR="005147B7" w:rsidRPr="00A12A52">
        <w:rPr>
          <w:color w:val="000000" w:themeColor="text1"/>
        </w:rPr>
        <w:t>-mean</w:t>
      </w:r>
      <w:r w:rsidR="005E3513">
        <w:rPr>
          <w:color w:val="000000" w:themeColor="text1"/>
        </w:rPr>
        <w:t>s</w:t>
      </w:r>
      <w:r w:rsidR="005147B7" w:rsidRPr="00A12A52">
        <w:rPr>
          <w:color w:val="000000" w:themeColor="text1"/>
        </w:rPr>
        <w:t xml:space="preserve"> clustering technique</w:t>
      </w:r>
      <w:r w:rsidR="007D43F6" w:rsidRPr="00A12A52">
        <w:rPr>
          <w:color w:val="000000" w:themeColor="text1"/>
        </w:rPr>
        <w:t xml:space="preserve"> has been </w:t>
      </w:r>
      <w:r w:rsidR="00EA1042" w:rsidRPr="00A12A52">
        <w:rPr>
          <w:color w:val="000000" w:themeColor="text1"/>
        </w:rPr>
        <w:t>widely</w:t>
      </w:r>
      <w:r w:rsidR="007D43F6" w:rsidRPr="00A12A52">
        <w:rPr>
          <w:color w:val="000000" w:themeColor="text1"/>
        </w:rPr>
        <w:t xml:space="preserve"> used for data clustering </w:t>
      </w:r>
      <w:r w:rsidR="00452DE0" w:rsidRPr="00A12A52">
        <w:rPr>
          <w:color w:val="000000" w:themeColor="text1"/>
        </w:rPr>
        <w:t xml:space="preserve">in many applications </w:t>
      </w:r>
      <w:r w:rsidR="007D43F6" w:rsidRPr="00A12A52">
        <w:rPr>
          <w:color w:val="000000" w:themeColor="text1"/>
        </w:rPr>
        <w:t xml:space="preserve">such as </w:t>
      </w:r>
      <w:r w:rsidR="00F650E6" w:rsidRPr="00A12A52">
        <w:rPr>
          <w:color w:val="000000" w:themeColor="text1"/>
        </w:rPr>
        <w:t xml:space="preserve">pattern </w:t>
      </w:r>
      <w:r w:rsidR="005D1657" w:rsidRPr="00A12A52">
        <w:rPr>
          <w:color w:val="000000" w:themeColor="text1"/>
        </w:rPr>
        <w:t>recognition,</w:t>
      </w:r>
      <w:r w:rsidR="007D43F6" w:rsidRPr="00A12A52">
        <w:rPr>
          <w:color w:val="000000" w:themeColor="text1"/>
        </w:rPr>
        <w:t xml:space="preserve"> </w:t>
      </w:r>
      <w:r w:rsidR="005D1657" w:rsidRPr="00A12A52">
        <w:rPr>
          <w:color w:val="000000" w:themeColor="text1"/>
        </w:rPr>
        <w:t>data mining, and multispectral/</w:t>
      </w:r>
      <w:r w:rsidR="007D43F6" w:rsidRPr="00A12A52">
        <w:rPr>
          <w:color w:val="000000" w:themeColor="text1"/>
        </w:rPr>
        <w:t xml:space="preserve">hyperspectral image classifications. </w:t>
      </w:r>
      <w:r w:rsidR="00EA12D5">
        <w:rPr>
          <w:color w:val="000000" w:themeColor="text1"/>
        </w:rPr>
        <w:t>A</w:t>
      </w:r>
      <w:r w:rsidR="00A4581E">
        <w:rPr>
          <w:color w:val="000000" w:themeColor="text1"/>
        </w:rPr>
        <w:t xml:space="preserve"> </w:t>
      </w:r>
      <w:r w:rsidR="005D1657">
        <w:t xml:space="preserve">typical implementation of </w:t>
      </w:r>
      <w:r w:rsidR="003127A7">
        <w:t>image</w:t>
      </w:r>
      <w:r w:rsidR="00A12A52">
        <w:t xml:space="preserve"> data clustering is to group</w:t>
      </w:r>
      <w:r w:rsidR="005D1657">
        <w:t xml:space="preserve"> image pixels based on their spectral signatures into several classes</w:t>
      </w:r>
      <w:r w:rsidR="005D1657" w:rsidRPr="00A12A52">
        <w:rPr>
          <w:color w:val="000000" w:themeColor="text1"/>
        </w:rPr>
        <w:t xml:space="preserve">. </w:t>
      </w:r>
      <w:proofErr w:type="gramStart"/>
      <w:r w:rsidR="005D1657" w:rsidRPr="00A12A52">
        <w:rPr>
          <w:i/>
          <w:iCs/>
          <w:color w:val="000000" w:themeColor="text1"/>
        </w:rPr>
        <w:t>k</w:t>
      </w:r>
      <w:r w:rsidR="005D1657" w:rsidRPr="00A12A52">
        <w:rPr>
          <w:color w:val="000000" w:themeColor="text1"/>
        </w:rPr>
        <w:t>-mean</w:t>
      </w:r>
      <w:r w:rsidR="005E3513">
        <w:rPr>
          <w:color w:val="000000" w:themeColor="text1"/>
        </w:rPr>
        <w:t>s</w:t>
      </w:r>
      <w:proofErr w:type="gramEnd"/>
      <w:r w:rsidR="005D1657" w:rsidRPr="00A12A52">
        <w:rPr>
          <w:color w:val="000000" w:themeColor="text1"/>
        </w:rPr>
        <w:t xml:space="preserve"> clustering is sensitive to </w:t>
      </w:r>
      <w:r w:rsidR="003127A7">
        <w:rPr>
          <w:color w:val="000000" w:themeColor="text1"/>
        </w:rPr>
        <w:t xml:space="preserve">two </w:t>
      </w:r>
      <w:r w:rsidR="005D1657" w:rsidRPr="00A12A52">
        <w:rPr>
          <w:color w:val="000000" w:themeColor="text1"/>
        </w:rPr>
        <w:t>initial conditions</w:t>
      </w:r>
      <w:r w:rsidR="00C80FB8" w:rsidRPr="00A12A52">
        <w:rPr>
          <w:color w:val="000000" w:themeColor="text1"/>
        </w:rPr>
        <w:t>; the number of class</w:t>
      </w:r>
      <w:r w:rsidR="00D67FA2" w:rsidRPr="00A12A52">
        <w:rPr>
          <w:color w:val="000000" w:themeColor="text1"/>
        </w:rPr>
        <w:t>es</w:t>
      </w:r>
      <w:r w:rsidR="00C80FB8" w:rsidRPr="00A12A52">
        <w:rPr>
          <w:color w:val="000000" w:themeColor="text1"/>
        </w:rPr>
        <w:t xml:space="preserve"> and initial </w:t>
      </w:r>
      <w:r w:rsidR="0061218B">
        <w:rPr>
          <w:color w:val="000000" w:themeColor="text1"/>
        </w:rPr>
        <w:t>cluster center</w:t>
      </w:r>
      <w:r w:rsidR="00C80FB8" w:rsidRPr="00A12A52">
        <w:rPr>
          <w:color w:val="000000" w:themeColor="text1"/>
        </w:rPr>
        <w:t>s</w:t>
      </w:r>
      <w:r w:rsidR="00996F7F" w:rsidRPr="00A12A52">
        <w:rPr>
          <w:color w:val="000000" w:themeColor="text1"/>
        </w:rPr>
        <w:t>.</w:t>
      </w:r>
      <w:r w:rsidR="005D1657" w:rsidRPr="00303A98">
        <w:rPr>
          <w:color w:val="000000" w:themeColor="text1"/>
        </w:rPr>
        <w:t xml:space="preserve"> </w:t>
      </w:r>
      <w:r w:rsidR="003127A7">
        <w:rPr>
          <w:color w:val="000000" w:themeColor="text1"/>
        </w:rPr>
        <w:t>In the first condition</w:t>
      </w:r>
      <w:r w:rsidR="00303A98" w:rsidRPr="00303A98">
        <w:rPr>
          <w:color w:val="000000" w:themeColor="text1"/>
        </w:rPr>
        <w:t>, i</w:t>
      </w:r>
      <w:r w:rsidR="00C80FB8" w:rsidRPr="00C80FB8">
        <w:t xml:space="preserve">f </w:t>
      </w:r>
      <w:r w:rsidR="00303A98">
        <w:t xml:space="preserve">a </w:t>
      </w:r>
      <w:r w:rsidR="00C80FB8" w:rsidRPr="00C80FB8">
        <w:t>wrong number of class</w:t>
      </w:r>
      <w:r w:rsidR="00D67FA2">
        <w:t>es</w:t>
      </w:r>
      <w:r w:rsidR="00C80FB8" w:rsidRPr="00C80FB8">
        <w:t xml:space="preserve"> </w:t>
      </w:r>
      <w:proofErr w:type="gramStart"/>
      <w:r w:rsidR="00C80FB8" w:rsidRPr="00C80FB8">
        <w:t>is</w:t>
      </w:r>
      <w:proofErr w:type="gramEnd"/>
      <w:r w:rsidR="00C80FB8" w:rsidRPr="00C80FB8">
        <w:t xml:space="preserve"> assigned,</w:t>
      </w:r>
      <w:r w:rsidR="00C80FB8">
        <w:rPr>
          <w:color w:val="FF0000"/>
        </w:rPr>
        <w:t xml:space="preserve"> </w:t>
      </w:r>
      <w:r w:rsidR="003127A7">
        <w:rPr>
          <w:color w:val="000000" w:themeColor="text1"/>
        </w:rPr>
        <w:t>the classification accuracy will be poor</w:t>
      </w:r>
      <w:r w:rsidR="00303A98">
        <w:rPr>
          <w:color w:val="000000" w:themeColor="text1"/>
        </w:rPr>
        <w:t xml:space="preserve">. </w:t>
      </w:r>
      <w:r w:rsidR="00EB0BC6">
        <w:rPr>
          <w:color w:val="000000" w:themeColor="text1"/>
        </w:rPr>
        <w:t>In t</w:t>
      </w:r>
      <w:r w:rsidR="00303A98">
        <w:rPr>
          <w:color w:val="000000" w:themeColor="text1"/>
        </w:rPr>
        <w:t xml:space="preserve">he second </w:t>
      </w:r>
      <w:r w:rsidR="003127A7">
        <w:rPr>
          <w:color w:val="000000" w:themeColor="text1"/>
        </w:rPr>
        <w:t>condition</w:t>
      </w:r>
      <w:r w:rsidR="00B076C8">
        <w:rPr>
          <w:color w:val="000000" w:themeColor="text1"/>
        </w:rPr>
        <w:t>, the solution depends on a</w:t>
      </w:r>
      <w:r w:rsidR="00EB0BC6">
        <w:rPr>
          <w:color w:val="000000" w:themeColor="text1"/>
        </w:rPr>
        <w:t xml:space="preserve"> choice of initial cluster centers, i.e., </w:t>
      </w:r>
      <w:r w:rsidR="006B5376" w:rsidRPr="006B5376">
        <w:t>d</w:t>
      </w:r>
      <w:r w:rsidR="005D1657" w:rsidRPr="00996F7F">
        <w:t>ifferent initial c</w:t>
      </w:r>
      <w:r w:rsidR="00324FCC">
        <w:t>luster centers</w:t>
      </w:r>
      <w:r w:rsidR="005D1657" w:rsidRPr="00996F7F">
        <w:t xml:space="preserve"> </w:t>
      </w:r>
      <w:r w:rsidR="00EB0BC6">
        <w:t xml:space="preserve">may </w:t>
      </w:r>
      <w:r w:rsidR="00324FCC">
        <w:t xml:space="preserve">generally </w:t>
      </w:r>
      <w:r w:rsidR="005D1657" w:rsidRPr="00996F7F">
        <w:t xml:space="preserve">produce different </w:t>
      </w:r>
      <w:r w:rsidR="00324FCC">
        <w:t>cluster centers</w:t>
      </w:r>
      <w:r w:rsidR="00055DDD">
        <w:t xml:space="preserve"> an</w:t>
      </w:r>
      <w:r w:rsidR="005E3513">
        <w:t xml:space="preserve">d </w:t>
      </w:r>
      <w:r w:rsidR="00055DDD">
        <w:t>convergence rate</w:t>
      </w:r>
      <w:r w:rsidR="005E3513">
        <w:t>s</w:t>
      </w:r>
      <w:r w:rsidR="005D1657" w:rsidRPr="00996F7F">
        <w:t>.</w:t>
      </w:r>
      <w:r w:rsidR="005D1657" w:rsidRPr="005D1657">
        <w:t xml:space="preserve"> </w:t>
      </w:r>
      <w:r w:rsidR="005D1657" w:rsidRPr="00324FCC">
        <w:rPr>
          <w:color w:val="000000" w:themeColor="text1"/>
        </w:rPr>
        <w:t xml:space="preserve">In </w:t>
      </w:r>
      <w:r w:rsidR="003127A7">
        <w:rPr>
          <w:color w:val="000000" w:themeColor="text1"/>
        </w:rPr>
        <w:t xml:space="preserve">a </w:t>
      </w:r>
      <w:r w:rsidR="005D1657" w:rsidRPr="00324FCC">
        <w:rPr>
          <w:color w:val="000000" w:themeColor="text1"/>
        </w:rPr>
        <w:t xml:space="preserve">traditional way, initial </w:t>
      </w:r>
      <w:r w:rsidR="00324FCC">
        <w:rPr>
          <w:color w:val="000000" w:themeColor="text1"/>
        </w:rPr>
        <w:t xml:space="preserve">cluster </w:t>
      </w:r>
      <w:r w:rsidR="005D1657" w:rsidRPr="00324FCC">
        <w:rPr>
          <w:color w:val="000000" w:themeColor="text1"/>
        </w:rPr>
        <w:t>cent</w:t>
      </w:r>
      <w:r w:rsidR="00324FCC">
        <w:rPr>
          <w:color w:val="000000" w:themeColor="text1"/>
        </w:rPr>
        <w:t>er</w:t>
      </w:r>
      <w:r w:rsidR="005D1657" w:rsidRPr="00324FCC">
        <w:rPr>
          <w:color w:val="000000" w:themeColor="text1"/>
        </w:rPr>
        <w:t>s are randomly selected from all the pixels.</w:t>
      </w:r>
      <w:r w:rsidR="003E182A">
        <w:t xml:space="preserve"> </w:t>
      </w:r>
      <w:r w:rsidR="003127A7">
        <w:t>This scheme</w:t>
      </w:r>
      <w:r w:rsidR="00EB0BC6">
        <w:t xml:space="preserve"> may </w:t>
      </w:r>
      <w:r w:rsidR="006A77DE">
        <w:t>be expensive</w:t>
      </w:r>
      <w:r w:rsidR="00733CE6">
        <w:t xml:space="preserve"> if all the </w:t>
      </w:r>
      <w:r w:rsidR="00EB08E9">
        <w:t xml:space="preserve">initial cluster centers are </w:t>
      </w:r>
      <w:r w:rsidR="007F3220">
        <w:t>quite similar</w:t>
      </w:r>
      <w:r w:rsidR="00EB08E9">
        <w:t xml:space="preserve">. </w:t>
      </w:r>
      <w:r w:rsidR="003127A7">
        <w:t xml:space="preserve">In this paper, we focus on </w:t>
      </w:r>
      <w:r w:rsidR="00DA1957">
        <w:t>the second condition</w:t>
      </w:r>
      <w:r w:rsidR="00733CE6">
        <w:t xml:space="preserve">, probably </w:t>
      </w:r>
      <w:r w:rsidR="00966AE6">
        <w:t xml:space="preserve">a crucial </w:t>
      </w:r>
      <w:r w:rsidR="00733CE6">
        <w:t xml:space="preserve">issue. </w:t>
      </w:r>
      <w:r w:rsidR="003C0AE4">
        <w:t>Thus, t</w:t>
      </w:r>
      <w:r w:rsidR="00656D70">
        <w:t>h</w:t>
      </w:r>
      <w:r w:rsidR="00733CE6">
        <w:t>e</w:t>
      </w:r>
      <w:r w:rsidR="00656D70">
        <w:t xml:space="preserve"> paper aims to</w:t>
      </w:r>
      <w:r w:rsidR="00EB0BC6">
        <w:t xml:space="preserve"> </w:t>
      </w:r>
      <w:r w:rsidR="00656D70">
        <w:t xml:space="preserve">fasten the </w:t>
      </w:r>
      <w:r w:rsidR="00656D70" w:rsidRPr="00656D70">
        <w:rPr>
          <w:i/>
          <w:iCs/>
        </w:rPr>
        <w:t>k</w:t>
      </w:r>
      <w:r w:rsidR="00656D70">
        <w:t>-mean</w:t>
      </w:r>
      <w:r w:rsidR="005E3513">
        <w:t>s</w:t>
      </w:r>
      <w:r w:rsidR="00656D70">
        <w:t xml:space="preserve"> clustering </w:t>
      </w:r>
      <w:r w:rsidR="006A77DE">
        <w:t>implementation</w:t>
      </w:r>
      <w:r w:rsidR="00656D70">
        <w:t xml:space="preserve"> </w:t>
      </w:r>
      <w:r w:rsidR="00055DDD">
        <w:t xml:space="preserve">for multispectral image classification </w:t>
      </w:r>
      <w:r w:rsidR="00656D70">
        <w:t>while main</w:t>
      </w:r>
      <w:r w:rsidR="006223ED">
        <w:t xml:space="preserve">tain </w:t>
      </w:r>
      <w:r w:rsidR="00966AE6">
        <w:t>its</w:t>
      </w:r>
      <w:r w:rsidR="006223ED">
        <w:t xml:space="preserve"> accuracy.</w:t>
      </w:r>
      <w:r w:rsidR="003C73CA">
        <w:t xml:space="preserve"> </w:t>
      </w:r>
      <w:r w:rsidR="00750EF7">
        <w:t xml:space="preserve">We modify the initialization </w:t>
      </w:r>
      <w:r w:rsidR="0087568A">
        <w:t xml:space="preserve">process </w:t>
      </w:r>
      <w:r w:rsidR="00750EF7">
        <w:t xml:space="preserve">of </w:t>
      </w:r>
      <w:r w:rsidR="00750EF7" w:rsidRPr="00750EF7">
        <w:rPr>
          <w:i/>
          <w:iCs/>
        </w:rPr>
        <w:t>k</w:t>
      </w:r>
      <w:r w:rsidR="00096E52">
        <w:t>-means clustering</w:t>
      </w:r>
      <w:r w:rsidR="00750EF7">
        <w:t xml:space="preserve"> by initiate the initial cluster centers instead of randomly selection. In our approach, </w:t>
      </w:r>
      <w:r w:rsidR="00484B2B">
        <w:t>endmembers extracted by endmember extraction technique</w:t>
      </w:r>
      <w:r w:rsidR="007A6036">
        <w:t>s</w:t>
      </w:r>
      <w:r w:rsidR="00484B2B">
        <w:t xml:space="preserve"> are chosen for </w:t>
      </w:r>
      <w:r w:rsidR="006A2F59">
        <w:t xml:space="preserve">the </w:t>
      </w:r>
      <w:r w:rsidR="00750EF7">
        <w:t>initial cluster centers. Two experiments</w:t>
      </w:r>
      <w:r w:rsidR="00295B55">
        <w:t xml:space="preserve"> are conducted and compared. These experiments are to examine the number of iterations of two cases; when initial cluster centers are randomly selected and when they are initiated by endmembers. </w:t>
      </w:r>
      <w:r w:rsidR="00096E52">
        <w:t>The r</w:t>
      </w:r>
      <w:r w:rsidR="00295B55">
        <w:t>esult</w:t>
      </w:r>
      <w:r w:rsidR="00096E52">
        <w:t xml:space="preserve"> demonstrate</w:t>
      </w:r>
      <w:r w:rsidR="00295B55">
        <w:t>s</w:t>
      </w:r>
      <w:r w:rsidR="00096E52">
        <w:t xml:space="preserve"> that the number </w:t>
      </w:r>
      <w:r w:rsidR="00484B2B">
        <w:t xml:space="preserve">of </w:t>
      </w:r>
      <w:r w:rsidR="00096E52">
        <w:t>iteration</w:t>
      </w:r>
      <w:r w:rsidR="00484B2B">
        <w:t>s</w:t>
      </w:r>
      <w:r w:rsidR="00096E52">
        <w:t xml:space="preserve"> </w:t>
      </w:r>
      <w:r w:rsidR="00295B55">
        <w:t xml:space="preserve">of the second case </w:t>
      </w:r>
      <w:r w:rsidR="00096E52">
        <w:t xml:space="preserve">is less than that from the </w:t>
      </w:r>
      <w:r w:rsidR="00295B55">
        <w:t xml:space="preserve">first </w:t>
      </w:r>
      <w:r w:rsidR="00096E52">
        <w:t xml:space="preserve">one. Also, the classification accuracies </w:t>
      </w:r>
      <w:r w:rsidR="00295B55">
        <w:t xml:space="preserve">of both cases </w:t>
      </w:r>
      <w:r w:rsidR="00096E52">
        <w:t xml:space="preserve">are comparable. Thus, the proposed approach reduces the computational time of </w:t>
      </w:r>
      <w:r w:rsidR="00096E52" w:rsidRPr="00096E52">
        <w:rPr>
          <w:i/>
          <w:iCs/>
        </w:rPr>
        <w:t>k</w:t>
      </w:r>
      <w:r w:rsidR="00096E52">
        <w:t xml:space="preserve">-mean clustering for multispectral data classification and </w:t>
      </w:r>
      <w:r w:rsidR="0070092F">
        <w:t xml:space="preserve">at the same time </w:t>
      </w:r>
      <w:r w:rsidR="00096E52">
        <w:t>a classification quality</w:t>
      </w:r>
      <w:r w:rsidR="0070092F">
        <w:t xml:space="preserve"> is preserved</w:t>
      </w:r>
      <w:r w:rsidR="00096E52">
        <w:t>.</w:t>
      </w:r>
    </w:p>
    <w:p w:rsidR="003C0AE4" w:rsidRDefault="003C0AE4" w:rsidP="00733CE6">
      <w:pPr>
        <w:jc w:val="thaiDistribute"/>
      </w:pPr>
    </w:p>
    <w:p w:rsidR="006B5376" w:rsidRDefault="00596E9A">
      <w:r w:rsidRPr="00964312">
        <w:rPr>
          <w:b/>
          <w:bCs/>
        </w:rPr>
        <w:t>KEY WORDS</w:t>
      </w:r>
      <w:r>
        <w:t xml:space="preserve"> </w:t>
      </w:r>
      <w:r w:rsidRPr="00596E9A">
        <w:rPr>
          <w:i/>
          <w:iCs/>
        </w:rPr>
        <w:t>k</w:t>
      </w:r>
      <w:r w:rsidR="00D30E7F">
        <w:t>-mean</w:t>
      </w:r>
      <w:r w:rsidR="00325216">
        <w:t>s</w:t>
      </w:r>
      <w:r w:rsidR="00D30E7F">
        <w:t xml:space="preserve"> clustering</w:t>
      </w:r>
      <w:r>
        <w:t>, multispectral classification, endmember extraction</w:t>
      </w:r>
    </w:p>
    <w:p w:rsidR="006B5376" w:rsidRDefault="006B5376"/>
    <w:p w:rsidR="00964312" w:rsidRDefault="00964312" w:rsidP="00007CF6">
      <w:pPr>
        <w:rPr>
          <w:b/>
          <w:bCs/>
        </w:rPr>
      </w:pPr>
    </w:p>
    <w:p w:rsidR="006A2F59" w:rsidRDefault="006A2F59" w:rsidP="00007CF6">
      <w:pPr>
        <w:rPr>
          <w:b/>
          <w:bCs/>
        </w:rPr>
        <w:sectPr w:rsidR="006A2F59" w:rsidSect="009F25FE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6A2F59" w:rsidRDefault="006A2F59" w:rsidP="006A2F59">
      <w:pPr>
        <w:ind w:left="720" w:hanging="720"/>
        <w:rPr>
          <w:rFonts w:eastAsia="Calibri"/>
        </w:rPr>
      </w:pPr>
      <w:r w:rsidRPr="006A2F59">
        <w:rPr>
          <w:rFonts w:eastAsia="Calibri"/>
          <w:b/>
          <w:bCs/>
        </w:rPr>
        <w:lastRenderedPageBreak/>
        <w:t>Title of Paper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6A2F59">
        <w:rPr>
          <w:rFonts w:eastAsia="Calibri"/>
        </w:rPr>
        <w:t xml:space="preserve">A Fast </w:t>
      </w:r>
      <w:r w:rsidRPr="006A2F59">
        <w:rPr>
          <w:rFonts w:eastAsia="Calibri"/>
          <w:i/>
          <w:iCs/>
        </w:rPr>
        <w:t>k</w:t>
      </w:r>
      <w:r w:rsidRPr="006A2F59">
        <w:rPr>
          <w:rFonts w:eastAsia="Calibri"/>
        </w:rPr>
        <w:t xml:space="preserve">-means Clustering Implementation for Multispectral </w:t>
      </w:r>
    </w:p>
    <w:p w:rsidR="006A2F59" w:rsidRDefault="006A2F59" w:rsidP="006A2F59">
      <w:pPr>
        <w:ind w:left="2160" w:firstLine="720"/>
        <w:rPr>
          <w:rFonts w:eastAsia="Calibri"/>
        </w:rPr>
      </w:pPr>
      <w:r w:rsidRPr="006A2F59">
        <w:rPr>
          <w:rFonts w:eastAsia="Calibri"/>
        </w:rPr>
        <w:t>Image Classification</w:t>
      </w:r>
    </w:p>
    <w:p w:rsidR="006A2F59" w:rsidRPr="006A2F59" w:rsidRDefault="006A2F59" w:rsidP="006A2F59">
      <w:pPr>
        <w:ind w:left="2160" w:firstLine="720"/>
        <w:rPr>
          <w:b/>
          <w:bCs/>
        </w:rPr>
      </w:pPr>
    </w:p>
    <w:p w:rsidR="00007CF6" w:rsidRDefault="00964312" w:rsidP="00007CF6">
      <w:r w:rsidRPr="00964312">
        <w:rPr>
          <w:b/>
          <w:bCs/>
        </w:rPr>
        <w:t>Topic of Paper</w:t>
      </w:r>
      <w:r w:rsidR="00007CF6">
        <w:tab/>
      </w:r>
      <w:r>
        <w:tab/>
      </w:r>
      <w:r w:rsidR="00007CF6">
        <w:t>Data Processing</w:t>
      </w:r>
    </w:p>
    <w:p w:rsidR="00007CF6" w:rsidRDefault="00964312" w:rsidP="00007CF6">
      <w:r w:rsidRPr="00964312">
        <w:rPr>
          <w:b/>
          <w:bCs/>
        </w:rPr>
        <w:t>Sub Topic of Paper</w:t>
      </w:r>
      <w:r w:rsidR="00007CF6">
        <w:tab/>
      </w:r>
      <w:r>
        <w:tab/>
      </w:r>
      <w:r w:rsidR="00007CF6">
        <w:t>Automatic Classification</w:t>
      </w:r>
    </w:p>
    <w:p w:rsidR="009A2A23" w:rsidRDefault="009A2A23" w:rsidP="009A2A23">
      <w:r>
        <w:rPr>
          <w:b/>
          <w:bCs/>
        </w:rPr>
        <w:t xml:space="preserve">Presenters </w:t>
      </w:r>
      <w:r w:rsidRPr="00964312">
        <w:rPr>
          <w:b/>
          <w:bCs/>
        </w:rPr>
        <w:t>Preference</w:t>
      </w:r>
      <w:r>
        <w:rPr>
          <w:b/>
          <w:bCs/>
        </w:rPr>
        <w:tab/>
      </w:r>
      <w:r>
        <w:t>Oral Presentation</w:t>
      </w:r>
    </w:p>
    <w:p w:rsidR="009A2A23" w:rsidRDefault="009A2A23" w:rsidP="00630ADC">
      <w:pPr>
        <w:rPr>
          <w:b/>
          <w:bCs/>
        </w:rPr>
      </w:pPr>
    </w:p>
    <w:p w:rsidR="003D13B8" w:rsidRPr="003D13B8" w:rsidRDefault="003D13B8" w:rsidP="00630ADC">
      <w:r>
        <w:rPr>
          <w:b/>
          <w:bCs/>
        </w:rPr>
        <w:t>Author name</w:t>
      </w:r>
      <w:r w:rsidR="000A7E9D">
        <w:tab/>
      </w:r>
      <w:r w:rsidR="000A7E9D">
        <w:tab/>
      </w:r>
      <w:r w:rsidR="000A7E9D">
        <w:tab/>
        <w:t>NAREENART   RAKSUNTORN</w:t>
      </w:r>
    </w:p>
    <w:p w:rsidR="00964312" w:rsidRDefault="00964312" w:rsidP="00630ADC">
      <w:r>
        <w:rPr>
          <w:b/>
          <w:bCs/>
        </w:rPr>
        <w:t>Proposed presenter</w:t>
      </w:r>
      <w:r w:rsidRPr="00964312">
        <w:tab/>
      </w:r>
      <w:r w:rsidRPr="00964312">
        <w:tab/>
      </w:r>
      <w:r w:rsidR="000A7E9D">
        <w:t>NAREENART   RAKSUNTORN</w:t>
      </w:r>
    </w:p>
    <w:p w:rsidR="00875349" w:rsidRDefault="00CA3415" w:rsidP="00630ADC">
      <w:r w:rsidRPr="00964312">
        <w:rPr>
          <w:b/>
          <w:bCs/>
        </w:rPr>
        <w:t>Mailings address</w:t>
      </w:r>
      <w:r w:rsidR="00964312">
        <w:tab/>
      </w:r>
      <w:r w:rsidR="00964312">
        <w:tab/>
      </w:r>
      <w:r w:rsidR="00875349">
        <w:t>The Faculty of Industrial Technology,</w:t>
      </w:r>
    </w:p>
    <w:p w:rsidR="00875349" w:rsidRDefault="00875349" w:rsidP="00630ADC">
      <w:r>
        <w:tab/>
      </w:r>
      <w:r>
        <w:tab/>
      </w:r>
      <w:r>
        <w:tab/>
      </w:r>
      <w:r>
        <w:tab/>
      </w:r>
      <w:proofErr w:type="spellStart"/>
      <w:r>
        <w:t>Suan</w:t>
      </w:r>
      <w:proofErr w:type="spellEnd"/>
      <w:r>
        <w:t xml:space="preserve"> </w:t>
      </w:r>
      <w:proofErr w:type="spellStart"/>
      <w:r>
        <w:t>Sunandha</w:t>
      </w:r>
      <w:proofErr w:type="spellEnd"/>
      <w:r>
        <w:t xml:space="preserve"> </w:t>
      </w:r>
      <w:proofErr w:type="spellStart"/>
      <w:r>
        <w:t>Rajbhat</w:t>
      </w:r>
      <w:proofErr w:type="spellEnd"/>
      <w:r>
        <w:t xml:space="preserve"> University,</w:t>
      </w:r>
    </w:p>
    <w:p w:rsidR="00875349" w:rsidRDefault="004A06F6" w:rsidP="00875349">
      <w:pPr>
        <w:ind w:left="2160" w:firstLine="720"/>
      </w:pPr>
      <w:r>
        <w:t>1 U-</w:t>
      </w:r>
      <w:proofErr w:type="spellStart"/>
      <w:r>
        <w:t>Thong</w:t>
      </w:r>
      <w:r w:rsidR="00555310">
        <w:t>onk</w:t>
      </w:r>
      <w:proofErr w:type="spellEnd"/>
      <w:r w:rsidR="00555310">
        <w:t xml:space="preserve">, </w:t>
      </w:r>
      <w:proofErr w:type="spellStart"/>
      <w:r w:rsidR="00555310">
        <w:t>Vajira</w:t>
      </w:r>
      <w:proofErr w:type="spellEnd"/>
      <w:r w:rsidR="00555310">
        <w:t>, Dusit, Bangkok, 103</w:t>
      </w:r>
      <w:r w:rsidR="00875349">
        <w:t>00</w:t>
      </w:r>
    </w:p>
    <w:p w:rsidR="00964312" w:rsidRDefault="004A06F6" w:rsidP="00875349">
      <w:pPr>
        <w:ind w:left="2160" w:firstLine="720"/>
      </w:pPr>
      <w:r>
        <w:t>THAILAND</w:t>
      </w:r>
    </w:p>
    <w:p w:rsidR="00964312" w:rsidRDefault="00964312" w:rsidP="00630ADC">
      <w:pPr>
        <w:rPr>
          <w:b/>
          <w:bCs/>
        </w:rPr>
      </w:pPr>
      <w:r w:rsidRPr="00964312">
        <w:rPr>
          <w:b/>
          <w:bCs/>
        </w:rPr>
        <w:t>Email</w:t>
      </w:r>
      <w:r>
        <w:tab/>
      </w:r>
      <w:r>
        <w:tab/>
      </w:r>
      <w:r>
        <w:tab/>
      </w:r>
      <w:r>
        <w:tab/>
      </w:r>
      <w:r w:rsidRPr="00964312">
        <w:t>nareenart@ssru.ac.th</w:t>
      </w:r>
      <w:r>
        <w:t xml:space="preserve">; r_nareenart@hotmail.com </w:t>
      </w:r>
    </w:p>
    <w:p w:rsidR="00964312" w:rsidRPr="004A06F6" w:rsidRDefault="00964312" w:rsidP="00630ADC">
      <w:r>
        <w:rPr>
          <w:b/>
          <w:bCs/>
        </w:rPr>
        <w:t>Phone</w:t>
      </w:r>
      <w:r w:rsidRPr="004A06F6">
        <w:tab/>
      </w:r>
      <w:r w:rsidRPr="004A06F6">
        <w:tab/>
      </w:r>
      <w:r w:rsidRPr="004A06F6">
        <w:tab/>
      </w:r>
      <w:r w:rsidRPr="004A06F6">
        <w:tab/>
        <w:t>66-2160-1435 ext 14</w:t>
      </w:r>
    </w:p>
    <w:p w:rsidR="00964312" w:rsidRPr="004A06F6" w:rsidRDefault="00964312" w:rsidP="00630ADC">
      <w:r>
        <w:rPr>
          <w:b/>
          <w:bCs/>
        </w:rPr>
        <w:t>Fax</w:t>
      </w:r>
      <w:r w:rsidRPr="004A06F6">
        <w:tab/>
      </w:r>
      <w:r w:rsidRPr="004A06F6">
        <w:tab/>
      </w:r>
      <w:r w:rsidRPr="004A06F6">
        <w:tab/>
      </w:r>
      <w:r w:rsidRPr="004A06F6">
        <w:tab/>
        <w:t>66-2160-1440</w:t>
      </w:r>
    </w:p>
    <w:p w:rsidR="009A2A23" w:rsidRDefault="009A2A23" w:rsidP="00630ADC">
      <w:pPr>
        <w:rPr>
          <w:b/>
          <w:bCs/>
        </w:rPr>
      </w:pPr>
    </w:p>
    <w:p w:rsidR="00596E9A" w:rsidRDefault="00596E9A"/>
    <w:p w:rsidR="005D1657" w:rsidRDefault="005D1657"/>
    <w:p w:rsidR="00A16039" w:rsidRDefault="00A16039"/>
    <w:p w:rsidR="00A16039" w:rsidRDefault="00A16039"/>
    <w:p w:rsidR="009A582F" w:rsidRDefault="009A582F"/>
    <w:sectPr w:rsidR="009A582F" w:rsidSect="009F25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E6661E"/>
    <w:rsid w:val="00007CF6"/>
    <w:rsid w:val="00055DDD"/>
    <w:rsid w:val="00060DF3"/>
    <w:rsid w:val="00096E52"/>
    <w:rsid w:val="000A7E9D"/>
    <w:rsid w:val="000D76A9"/>
    <w:rsid w:val="00104A8A"/>
    <w:rsid w:val="00105F12"/>
    <w:rsid w:val="00162381"/>
    <w:rsid w:val="00163F0D"/>
    <w:rsid w:val="001C4FC3"/>
    <w:rsid w:val="00235242"/>
    <w:rsid w:val="00262CE3"/>
    <w:rsid w:val="00270ABE"/>
    <w:rsid w:val="00295B55"/>
    <w:rsid w:val="002A3D2A"/>
    <w:rsid w:val="002C3AD8"/>
    <w:rsid w:val="002C42B0"/>
    <w:rsid w:val="00303A98"/>
    <w:rsid w:val="003127A7"/>
    <w:rsid w:val="00324FCC"/>
    <w:rsid w:val="00325216"/>
    <w:rsid w:val="003516A2"/>
    <w:rsid w:val="00357871"/>
    <w:rsid w:val="0038332A"/>
    <w:rsid w:val="003A211D"/>
    <w:rsid w:val="003C0AE4"/>
    <w:rsid w:val="003C73CA"/>
    <w:rsid w:val="003D13B8"/>
    <w:rsid w:val="003E182A"/>
    <w:rsid w:val="00425CB9"/>
    <w:rsid w:val="00452DE0"/>
    <w:rsid w:val="00454C4A"/>
    <w:rsid w:val="00457543"/>
    <w:rsid w:val="00461184"/>
    <w:rsid w:val="00484B2B"/>
    <w:rsid w:val="004935E8"/>
    <w:rsid w:val="004A06F6"/>
    <w:rsid w:val="004D19A5"/>
    <w:rsid w:val="004F351A"/>
    <w:rsid w:val="00505BE0"/>
    <w:rsid w:val="005147B7"/>
    <w:rsid w:val="005465C4"/>
    <w:rsid w:val="00555310"/>
    <w:rsid w:val="00596E9A"/>
    <w:rsid w:val="005A741F"/>
    <w:rsid w:val="005D1657"/>
    <w:rsid w:val="005E3513"/>
    <w:rsid w:val="0061218B"/>
    <w:rsid w:val="006223ED"/>
    <w:rsid w:val="00630ADC"/>
    <w:rsid w:val="00656D70"/>
    <w:rsid w:val="00671AA3"/>
    <w:rsid w:val="006A2F59"/>
    <w:rsid w:val="006A77DE"/>
    <w:rsid w:val="006B5376"/>
    <w:rsid w:val="006E0EFF"/>
    <w:rsid w:val="0070092F"/>
    <w:rsid w:val="00727A6C"/>
    <w:rsid w:val="00733CE6"/>
    <w:rsid w:val="00750EF7"/>
    <w:rsid w:val="007677CF"/>
    <w:rsid w:val="00791F8E"/>
    <w:rsid w:val="00792B13"/>
    <w:rsid w:val="007A6036"/>
    <w:rsid w:val="007C2713"/>
    <w:rsid w:val="007D43F6"/>
    <w:rsid w:val="007E5DD8"/>
    <w:rsid w:val="007F3220"/>
    <w:rsid w:val="00821A20"/>
    <w:rsid w:val="008302A7"/>
    <w:rsid w:val="0083593C"/>
    <w:rsid w:val="00840004"/>
    <w:rsid w:val="00875349"/>
    <w:rsid w:val="0087568A"/>
    <w:rsid w:val="00885F36"/>
    <w:rsid w:val="0088686E"/>
    <w:rsid w:val="008B75AF"/>
    <w:rsid w:val="008F7FAA"/>
    <w:rsid w:val="00911E34"/>
    <w:rsid w:val="00964312"/>
    <w:rsid w:val="00966AE6"/>
    <w:rsid w:val="00996F7F"/>
    <w:rsid w:val="009A2A23"/>
    <w:rsid w:val="009A582F"/>
    <w:rsid w:val="009F25FE"/>
    <w:rsid w:val="00A12A52"/>
    <w:rsid w:val="00A15CEE"/>
    <w:rsid w:val="00A16039"/>
    <w:rsid w:val="00A317E5"/>
    <w:rsid w:val="00A4581E"/>
    <w:rsid w:val="00A46E55"/>
    <w:rsid w:val="00A97110"/>
    <w:rsid w:val="00AA70C7"/>
    <w:rsid w:val="00AC7025"/>
    <w:rsid w:val="00B005F7"/>
    <w:rsid w:val="00B076C8"/>
    <w:rsid w:val="00B27734"/>
    <w:rsid w:val="00BB2DF1"/>
    <w:rsid w:val="00C07CBB"/>
    <w:rsid w:val="00C2007E"/>
    <w:rsid w:val="00C543B0"/>
    <w:rsid w:val="00C80FB8"/>
    <w:rsid w:val="00C86DC7"/>
    <w:rsid w:val="00CA3415"/>
    <w:rsid w:val="00D30E7F"/>
    <w:rsid w:val="00D52738"/>
    <w:rsid w:val="00D63D6A"/>
    <w:rsid w:val="00D67FA2"/>
    <w:rsid w:val="00D97664"/>
    <w:rsid w:val="00DA1957"/>
    <w:rsid w:val="00DA45B3"/>
    <w:rsid w:val="00E1747A"/>
    <w:rsid w:val="00E36379"/>
    <w:rsid w:val="00E56C75"/>
    <w:rsid w:val="00E6661E"/>
    <w:rsid w:val="00E863D4"/>
    <w:rsid w:val="00E910C9"/>
    <w:rsid w:val="00EA1042"/>
    <w:rsid w:val="00EA12D5"/>
    <w:rsid w:val="00EB08E9"/>
    <w:rsid w:val="00EB0BC6"/>
    <w:rsid w:val="00F112A7"/>
    <w:rsid w:val="00F216A1"/>
    <w:rsid w:val="00F27C77"/>
    <w:rsid w:val="00F51605"/>
    <w:rsid w:val="00F549D9"/>
    <w:rsid w:val="00F650E6"/>
    <w:rsid w:val="00F6751E"/>
    <w:rsid w:val="00F815BF"/>
    <w:rsid w:val="00FA03DD"/>
    <w:rsid w:val="00FC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nareenart</dc:creator>
  <cp:lastModifiedBy>nareenart</cp:lastModifiedBy>
  <cp:revision>5</cp:revision>
  <dcterms:created xsi:type="dcterms:W3CDTF">2014-05-13T07:11:00Z</dcterms:created>
  <dcterms:modified xsi:type="dcterms:W3CDTF">2014-05-13T07:12:00Z</dcterms:modified>
</cp:coreProperties>
</file>